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A6" w:rsidRDefault="00090CA6" w:rsidP="00090CA6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5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5</w:t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该平面草图由圆、圆弧和直线构成，可用【轮廓】连续绘制，然后依次进行【几何约束】和【尺寸约束】。由于该草图是上下对称的图形，所以绘制图形时可使用【设为对称】进行约束。</w:t>
      </w:r>
    </w:p>
    <w:p w:rsidR="00090CA6" w:rsidRDefault="00090CA6" w:rsidP="00090CA6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6646F60" wp14:editId="161181EE">
            <wp:extent cx="4324350" cy="44196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）绘制轮廓线。单击【轮廓】，按照要求绘制外轮廓。</w:t>
      </w:r>
    </w:p>
    <w:p w:rsidR="00090CA6" w:rsidRDefault="00090CA6" w:rsidP="00090CA6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38B248F3" wp14:editId="2AA562AD">
            <wp:extent cx="5274310" cy="2605085"/>
            <wp:effectExtent l="0" t="0" r="2540" b="508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）添加【几何约束】。单击【几何约束】按钮，选择【相切】命令，使</w:t>
      </w:r>
      <w:r>
        <w:rPr>
          <w:rFonts w:ascii="Times New Roman" w:eastAsia="宋体" w:hAnsi="Times New Roman" w:hint="eastAsia"/>
          <w:sz w:val="21"/>
        </w:rPr>
        <w:t>R4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与直线相切；选择【点在曲线上】命令，使上、下两端点约束到</w:t>
      </w:r>
      <w:r>
        <w:rPr>
          <w:rFonts w:ascii="Times New Roman" w:eastAsia="宋体" w:hAnsi="Times New Roman" w:hint="eastAsia"/>
          <w:sz w:val="21"/>
        </w:rPr>
        <w:t>Z</w:t>
      </w:r>
      <w:r>
        <w:rPr>
          <w:rFonts w:ascii="Times New Roman" w:eastAsia="宋体" w:hAnsi="Times New Roman" w:hint="eastAsia"/>
          <w:sz w:val="21"/>
        </w:rPr>
        <w:t>轴上，使右端点约束到</w:t>
      </w:r>
      <w:r>
        <w:rPr>
          <w:rFonts w:ascii="Times New Roman" w:eastAsia="宋体" w:hAnsi="Times New Roman" w:hint="eastAsia"/>
          <w:sz w:val="21"/>
        </w:rPr>
        <w:t>Y</w:t>
      </w:r>
      <w:r>
        <w:rPr>
          <w:rFonts w:ascii="Times New Roman" w:eastAsia="宋体" w:hAnsi="Times New Roman" w:hint="eastAsia"/>
          <w:sz w:val="21"/>
        </w:rPr>
        <w:t>轴上；选择【同心】命令，使</w:t>
      </w:r>
      <w:r>
        <w:rPr>
          <w:rFonts w:ascii="Times New Roman" w:eastAsia="宋体" w:hAnsi="Times New Roman" w:hint="eastAsia"/>
          <w:sz w:val="21"/>
        </w:rPr>
        <w:t>R</w:t>
      </w:r>
      <w:r>
        <w:rPr>
          <w:rFonts w:ascii="Times New Roman" w:eastAsia="宋体" w:hAnsi="Times New Roman"/>
          <w:sz w:val="21"/>
        </w:rPr>
        <w:t>44</w:t>
      </w:r>
      <w:r>
        <w:rPr>
          <w:rFonts w:ascii="Times New Roman" w:eastAsia="宋体" w:hAnsi="Times New Roman" w:hint="eastAsia"/>
          <w:sz w:val="21"/>
        </w:rPr>
        <w:t>的圆弧和φ</w:t>
      </w:r>
      <w:r>
        <w:rPr>
          <w:rFonts w:ascii="Times New Roman" w:eastAsia="宋体" w:hAnsi="Times New Roman"/>
          <w:sz w:val="21"/>
        </w:rPr>
        <w:t>20</w:t>
      </w:r>
      <w:r>
        <w:rPr>
          <w:rFonts w:ascii="Times New Roman" w:eastAsia="宋体" w:hAnsi="Times New Roman" w:hint="eastAsia"/>
          <w:sz w:val="21"/>
        </w:rPr>
        <w:t>的圆同心。</w:t>
      </w:r>
    </w:p>
    <w:p w:rsidR="00090CA6" w:rsidRDefault="00090CA6" w:rsidP="00090CA6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5C75CDE" wp14:editId="6C427834">
            <wp:extent cx="5274310" cy="2605085"/>
            <wp:effectExtent l="0" t="0" r="2540" b="508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A6" w:rsidRPr="007E2EB0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）添加【设为对称】。单击【设为对称】按钮，依次将左侧两直线和右侧两直线设为关于</w:t>
      </w:r>
      <w:r>
        <w:rPr>
          <w:rFonts w:ascii="Times New Roman" w:eastAsia="宋体" w:hAnsi="Times New Roman" w:hint="eastAsia"/>
          <w:sz w:val="21"/>
        </w:rPr>
        <w:t>Y</w:t>
      </w:r>
      <w:r>
        <w:rPr>
          <w:rFonts w:ascii="Times New Roman" w:eastAsia="宋体" w:hAnsi="Times New Roman" w:hint="eastAsia"/>
          <w:sz w:val="21"/>
        </w:rPr>
        <w:t>轴对称。</w:t>
      </w:r>
    </w:p>
    <w:p w:rsidR="00090CA6" w:rsidRDefault="00090CA6" w:rsidP="00090CA6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4D0A4EA3" wp14:editId="1F77A4B3">
            <wp:extent cx="5274310" cy="2729822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）添加【快速尺寸】。单击【快速尺寸】按钮，对轮廓线依次进行添加尺寸。完成后所有轮廓线由棕色变成绿色。</w:t>
      </w:r>
    </w:p>
    <w:p w:rsidR="00090CA6" w:rsidRPr="000D20DA" w:rsidRDefault="00090CA6" w:rsidP="00090CA6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BF62691" wp14:editId="3D3263B7">
            <wp:extent cx="5274310" cy="2605085"/>
            <wp:effectExtent l="0" t="0" r="2540" b="508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A6" w:rsidRDefault="00090CA6" w:rsidP="00090CA6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）编辑轮廓线尺寸。右击左侧【部件导航器】中的草图（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），选择【编辑参数】。</w:t>
      </w:r>
    </w:p>
    <w:p w:rsidR="00090CA6" w:rsidRPr="00C12E3D" w:rsidRDefault="00090CA6" w:rsidP="00090CA6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5128318E" wp14:editId="0E01F8C5">
            <wp:extent cx="5274310" cy="2605085"/>
            <wp:effectExtent l="0" t="0" r="2540" b="508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A60576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76" w:rsidRDefault="00A60576" w:rsidP="00090CA6">
      <w:r>
        <w:separator/>
      </w:r>
    </w:p>
  </w:endnote>
  <w:endnote w:type="continuationSeparator" w:id="0">
    <w:p w:rsidR="00A60576" w:rsidRDefault="00A60576" w:rsidP="0009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76" w:rsidRDefault="00A60576" w:rsidP="00090CA6">
      <w:r>
        <w:separator/>
      </w:r>
    </w:p>
  </w:footnote>
  <w:footnote w:type="continuationSeparator" w:id="0">
    <w:p w:rsidR="00A60576" w:rsidRDefault="00A60576" w:rsidP="0009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41"/>
    <w:rsid w:val="00031F6E"/>
    <w:rsid w:val="00090CA6"/>
    <w:rsid w:val="006A2741"/>
    <w:rsid w:val="00A60576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CA6"/>
    <w:rPr>
      <w:sz w:val="18"/>
      <w:szCs w:val="18"/>
    </w:rPr>
  </w:style>
  <w:style w:type="paragraph" w:customStyle="1" w:styleId="a5">
    <w:name w:val="一级标题"/>
    <w:basedOn w:val="a"/>
    <w:qFormat/>
    <w:rsid w:val="00090CA6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90C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C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CA6"/>
    <w:rPr>
      <w:sz w:val="18"/>
      <w:szCs w:val="18"/>
    </w:rPr>
  </w:style>
  <w:style w:type="paragraph" w:customStyle="1" w:styleId="a5">
    <w:name w:val="一级标题"/>
    <w:basedOn w:val="a"/>
    <w:qFormat/>
    <w:rsid w:val="00090CA6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90C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</Words>
  <Characters>352</Characters>
  <Application>Microsoft Office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2018-10-17T15:54:00Z</dcterms:created>
  <dcterms:modified xsi:type="dcterms:W3CDTF">2018-10-17T15:55:00Z</dcterms:modified>
</cp:coreProperties>
</file>