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04" w:rsidRPr="003F05E2" w:rsidRDefault="00F56204" w:rsidP="00F56204">
      <w:pPr>
        <w:spacing w:line="360" w:lineRule="atLeast"/>
        <w:jc w:val="center"/>
        <w:rPr>
          <w:rFonts w:eastAsia="黑体"/>
          <w:b/>
          <w:spacing w:val="160"/>
          <w:sz w:val="44"/>
          <w:szCs w:val="44"/>
        </w:rPr>
      </w:pPr>
      <w:bookmarkStart w:id="0" w:name="_GoBack"/>
      <w:bookmarkEnd w:id="0"/>
      <w:r>
        <w:rPr>
          <w:rFonts w:eastAsia="黑体" w:hint="eastAsia"/>
          <w:b/>
          <w:spacing w:val="160"/>
          <w:sz w:val="44"/>
          <w:szCs w:val="44"/>
        </w:rPr>
        <w:t>教师授课教</w:t>
      </w:r>
      <w:r w:rsidRPr="003F05E2">
        <w:rPr>
          <w:rFonts w:eastAsia="黑体" w:hint="eastAsia"/>
          <w:b/>
          <w:spacing w:val="160"/>
          <w:sz w:val="44"/>
          <w:szCs w:val="44"/>
        </w:rPr>
        <w:t>案</w:t>
      </w:r>
    </w:p>
    <w:tbl>
      <w:tblPr>
        <w:tblW w:w="8820" w:type="dxa"/>
        <w:jc w:val="center"/>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5"/>
        <w:gridCol w:w="1680"/>
        <w:gridCol w:w="1345"/>
        <w:gridCol w:w="614"/>
        <w:gridCol w:w="736"/>
        <w:gridCol w:w="1136"/>
        <w:gridCol w:w="664"/>
        <w:gridCol w:w="1260"/>
      </w:tblGrid>
      <w:tr w:rsidR="00F56204" w:rsidTr="00FD6E8A">
        <w:trPr>
          <w:trHeight w:val="456"/>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授课日期</w:t>
            </w:r>
          </w:p>
        </w:tc>
        <w:tc>
          <w:tcPr>
            <w:tcW w:w="1680" w:type="dxa"/>
            <w:tcBorders>
              <w:top w:val="single" w:sz="4" w:space="0" w:color="auto"/>
              <w:left w:val="single" w:sz="4" w:space="0" w:color="auto"/>
              <w:bottom w:val="single" w:sz="4" w:space="0" w:color="auto"/>
              <w:right w:val="single" w:sz="4" w:space="0" w:color="auto"/>
            </w:tcBorders>
            <w:vAlign w:val="center"/>
          </w:tcPr>
          <w:p w:rsidR="00F56204" w:rsidRDefault="00F56204" w:rsidP="00FD6E8A">
            <w:pPr>
              <w:jc w:val="center"/>
            </w:pP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F56204" w:rsidRDefault="00F56204" w:rsidP="00FD6E8A">
            <w:pPr>
              <w:jc w:val="cente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F56204" w:rsidRDefault="00F56204" w:rsidP="00FD6E8A">
            <w:pPr>
              <w:jc w:val="center"/>
            </w:pPr>
          </w:p>
        </w:tc>
        <w:tc>
          <w:tcPr>
            <w:tcW w:w="1924" w:type="dxa"/>
            <w:gridSpan w:val="2"/>
            <w:tcBorders>
              <w:top w:val="single" w:sz="4" w:space="0" w:color="auto"/>
              <w:left w:val="single" w:sz="4" w:space="0" w:color="auto"/>
              <w:bottom w:val="single" w:sz="4" w:space="0" w:color="auto"/>
            </w:tcBorders>
            <w:vAlign w:val="center"/>
          </w:tcPr>
          <w:p w:rsidR="00F56204" w:rsidRDefault="00F56204" w:rsidP="00FD6E8A">
            <w:pPr>
              <w:jc w:val="center"/>
            </w:pPr>
          </w:p>
        </w:tc>
      </w:tr>
      <w:tr w:rsidR="00F56204" w:rsidTr="00FD6E8A">
        <w:trPr>
          <w:trHeight w:val="465"/>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授课课题</w:t>
            </w:r>
          </w:p>
        </w:tc>
        <w:tc>
          <w:tcPr>
            <w:tcW w:w="4375" w:type="dxa"/>
            <w:gridSpan w:val="4"/>
            <w:tcBorders>
              <w:top w:val="single" w:sz="4" w:space="0" w:color="auto"/>
              <w:left w:val="single" w:sz="4" w:space="0" w:color="auto"/>
              <w:bottom w:val="single" w:sz="4" w:space="0" w:color="auto"/>
              <w:right w:val="single" w:sz="4" w:space="0" w:color="auto"/>
            </w:tcBorders>
            <w:vAlign w:val="center"/>
          </w:tcPr>
          <w:p w:rsidR="00A15ED4" w:rsidRPr="00500DB8" w:rsidRDefault="00F56204" w:rsidP="00A15ED4">
            <w:pPr>
              <w:adjustRightInd w:val="0"/>
              <w:snapToGrid w:val="0"/>
              <w:spacing w:line="330" w:lineRule="exact"/>
              <w:ind w:firstLineChars="49" w:firstLine="103"/>
              <w:jc w:val="center"/>
              <w:rPr>
                <w:rFonts w:ascii="宋体" w:hAnsi="宋体"/>
              </w:rPr>
            </w:pPr>
            <w:r w:rsidRPr="00500DB8">
              <w:rPr>
                <w:rFonts w:ascii="宋体" w:hAnsi="宋体" w:cs="宋体" w:hint="eastAsia"/>
                <w:bCs/>
                <w:color w:val="000000"/>
                <w:kern w:val="0"/>
                <w:szCs w:val="18"/>
              </w:rPr>
              <w:t>第</w:t>
            </w:r>
            <w:r w:rsidR="00A15ED4">
              <w:rPr>
                <w:rFonts w:ascii="宋体" w:hAnsi="宋体" w:cs="宋体" w:hint="eastAsia"/>
                <w:bCs/>
                <w:color w:val="000000"/>
                <w:kern w:val="0"/>
                <w:szCs w:val="18"/>
              </w:rPr>
              <w:t>3</w:t>
            </w:r>
            <w:r>
              <w:rPr>
                <w:rFonts w:ascii="宋体" w:hAnsi="宋体" w:cs="宋体" w:hint="eastAsia"/>
                <w:bCs/>
                <w:color w:val="000000"/>
                <w:kern w:val="0"/>
                <w:szCs w:val="18"/>
              </w:rPr>
              <w:t>章</w:t>
            </w:r>
            <w:r w:rsidRPr="00500DB8">
              <w:rPr>
                <w:rFonts w:ascii="宋体" w:hAnsi="宋体" w:cs="宋体" w:hint="eastAsia"/>
                <w:bCs/>
                <w:color w:val="000000"/>
                <w:kern w:val="0"/>
                <w:szCs w:val="18"/>
              </w:rPr>
              <w:t xml:space="preserve"> </w:t>
            </w:r>
            <w:r w:rsidR="007F21CD">
              <w:rPr>
                <w:rFonts w:ascii="宋体" w:hAnsi="宋体" w:cs="宋体" w:hint="eastAsia"/>
                <w:bCs/>
                <w:color w:val="000000"/>
                <w:kern w:val="0"/>
                <w:szCs w:val="18"/>
              </w:rPr>
              <w:t>个案工作</w:t>
            </w:r>
          </w:p>
          <w:p w:rsidR="00F56204" w:rsidRPr="00500DB8" w:rsidRDefault="00A843FD" w:rsidP="00F55D57">
            <w:pPr>
              <w:adjustRightInd w:val="0"/>
              <w:snapToGrid w:val="0"/>
              <w:spacing w:line="330" w:lineRule="exact"/>
              <w:ind w:firstLineChars="49" w:firstLine="103"/>
              <w:jc w:val="center"/>
              <w:rPr>
                <w:rFonts w:ascii="宋体" w:hAnsi="宋体"/>
              </w:rPr>
            </w:pPr>
            <w:r>
              <w:rPr>
                <w:rFonts w:ascii="宋体" w:hAnsi="宋体" w:hint="eastAsia"/>
              </w:rPr>
              <w:t>行为修正</w:t>
            </w:r>
            <w:r w:rsidR="007F21CD">
              <w:rPr>
                <w:rFonts w:ascii="宋体" w:hAnsi="宋体" w:hint="eastAsia"/>
              </w:rPr>
              <w:t>模式</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授课时数</w:t>
            </w:r>
          </w:p>
        </w:tc>
        <w:tc>
          <w:tcPr>
            <w:tcW w:w="1260" w:type="dxa"/>
            <w:tcBorders>
              <w:top w:val="single" w:sz="4" w:space="0" w:color="auto"/>
              <w:left w:val="single" w:sz="4" w:space="0" w:color="auto"/>
              <w:bottom w:val="single" w:sz="4" w:space="0" w:color="auto"/>
            </w:tcBorders>
            <w:vAlign w:val="center"/>
          </w:tcPr>
          <w:p w:rsidR="00F56204" w:rsidRDefault="00187200" w:rsidP="00FD6E8A">
            <w:pPr>
              <w:jc w:val="center"/>
            </w:pPr>
            <w:r>
              <w:rPr>
                <w:rFonts w:hint="eastAsia"/>
              </w:rPr>
              <w:t>1</w:t>
            </w:r>
          </w:p>
        </w:tc>
      </w:tr>
      <w:tr w:rsidR="00F56204" w:rsidRPr="003A372A" w:rsidTr="00FD6E8A">
        <w:trPr>
          <w:trHeight w:val="928"/>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教学目标</w:t>
            </w:r>
          </w:p>
        </w:tc>
        <w:tc>
          <w:tcPr>
            <w:tcW w:w="7435" w:type="dxa"/>
            <w:gridSpan w:val="7"/>
            <w:tcBorders>
              <w:top w:val="single" w:sz="4" w:space="0" w:color="auto"/>
              <w:left w:val="single" w:sz="4" w:space="0" w:color="auto"/>
              <w:bottom w:val="single" w:sz="4" w:space="0" w:color="auto"/>
            </w:tcBorders>
            <w:vAlign w:val="center"/>
          </w:tcPr>
          <w:p w:rsidR="003A372A" w:rsidRDefault="00F56204" w:rsidP="003A372A">
            <w:pPr>
              <w:widowControl/>
              <w:rPr>
                <w:rFonts w:ascii="宋体" w:hAnsi="宋体"/>
                <w:szCs w:val="21"/>
              </w:rPr>
            </w:pPr>
            <w:r>
              <w:rPr>
                <w:rFonts w:ascii="宋体" w:hAnsi="宋体" w:hint="eastAsia"/>
                <w:szCs w:val="21"/>
              </w:rPr>
              <w:t>本章</w:t>
            </w:r>
            <w:r w:rsidR="003A372A">
              <w:rPr>
                <w:rFonts w:ascii="宋体" w:hAnsi="宋体" w:hint="eastAsia"/>
                <w:szCs w:val="21"/>
              </w:rPr>
              <w:t>的教学目标</w:t>
            </w:r>
            <w:r w:rsidR="007F21CD">
              <w:rPr>
                <w:rFonts w:ascii="宋体" w:hAnsi="宋体" w:hint="eastAsia"/>
                <w:szCs w:val="21"/>
              </w:rPr>
              <w:t>为</w:t>
            </w:r>
            <w:r w:rsidR="007F21CD" w:rsidRPr="007F21CD">
              <w:rPr>
                <w:rFonts w:ascii="宋体" w:hAnsi="宋体" w:hint="eastAsia"/>
                <w:szCs w:val="21"/>
              </w:rPr>
              <w:t>理解社会工作的三种直接工作方法及其异同，理解个案工</w:t>
            </w:r>
            <w:r w:rsidR="006C6EDC">
              <w:rPr>
                <w:rFonts w:ascii="宋体" w:hAnsi="宋体" w:hint="eastAsia"/>
                <w:szCs w:val="21"/>
              </w:rPr>
              <w:t>作概念、内容、适宜的对象，了解个案工作基本的起源和发展过程，掌握</w:t>
            </w:r>
            <w:r w:rsidR="007F21CD" w:rsidRPr="007F21CD">
              <w:rPr>
                <w:rFonts w:ascii="宋体" w:hAnsi="宋体" w:hint="eastAsia"/>
                <w:szCs w:val="21"/>
              </w:rPr>
              <w:t>常见的理论模式和工作流程，能够应用处理简单的个案工作案例。</w:t>
            </w:r>
          </w:p>
          <w:p w:rsidR="00F56204" w:rsidRPr="0012505A" w:rsidRDefault="003A372A" w:rsidP="00BA3F73">
            <w:pPr>
              <w:widowControl/>
            </w:pPr>
            <w:r>
              <w:rPr>
                <w:rFonts w:ascii="宋体" w:hAnsi="宋体" w:hint="eastAsia"/>
                <w:szCs w:val="21"/>
              </w:rPr>
              <w:t>本次课程的</w:t>
            </w:r>
            <w:r w:rsidR="00CC011A">
              <w:rPr>
                <w:rFonts w:ascii="宋体" w:hAnsi="宋体" w:hint="eastAsia"/>
                <w:szCs w:val="21"/>
              </w:rPr>
              <w:t>认知</w:t>
            </w:r>
            <w:r>
              <w:rPr>
                <w:rFonts w:ascii="宋体" w:hAnsi="宋体" w:hint="eastAsia"/>
                <w:szCs w:val="21"/>
              </w:rPr>
              <w:t>教学目标</w:t>
            </w:r>
            <w:r w:rsidR="004428D4">
              <w:rPr>
                <w:rFonts w:ascii="宋体" w:hAnsi="宋体" w:hint="eastAsia"/>
                <w:szCs w:val="21"/>
              </w:rPr>
              <w:t>为</w:t>
            </w:r>
            <w:r w:rsidR="00BA3F73">
              <w:rPr>
                <w:rFonts w:ascii="宋体" w:hAnsi="宋体" w:hint="eastAsia"/>
                <w:szCs w:val="21"/>
              </w:rPr>
              <w:t>理解</w:t>
            </w:r>
            <w:r w:rsidR="00A843FD">
              <w:rPr>
                <w:rFonts w:ascii="宋体" w:hAnsi="宋体" w:hint="eastAsia"/>
                <w:szCs w:val="21"/>
              </w:rPr>
              <w:t>行为修正</w:t>
            </w:r>
            <w:r w:rsidR="00BA3F73">
              <w:rPr>
                <w:rFonts w:ascii="宋体" w:hAnsi="宋体" w:hint="eastAsia"/>
                <w:szCs w:val="21"/>
              </w:rPr>
              <w:t>模式的涵</w:t>
            </w:r>
            <w:r w:rsidR="00F84FF4">
              <w:rPr>
                <w:rFonts w:ascii="宋体" w:hAnsi="宋体" w:hint="eastAsia"/>
                <w:szCs w:val="21"/>
              </w:rPr>
              <w:t>义以及</w:t>
            </w:r>
            <w:r w:rsidR="00BA3F73">
              <w:rPr>
                <w:rFonts w:ascii="宋体" w:hAnsi="宋体" w:hint="eastAsia"/>
                <w:szCs w:val="21"/>
              </w:rPr>
              <w:t>理论来源</w:t>
            </w:r>
            <w:r w:rsidR="00F84FF4">
              <w:rPr>
                <w:rFonts w:ascii="宋体" w:hAnsi="宋体" w:hint="eastAsia"/>
                <w:szCs w:val="21"/>
              </w:rPr>
              <w:t>，掌握</w:t>
            </w:r>
            <w:r w:rsidR="00A843FD">
              <w:rPr>
                <w:rFonts w:ascii="宋体" w:hAnsi="宋体" w:hint="eastAsia"/>
                <w:szCs w:val="21"/>
              </w:rPr>
              <w:t>行为修正</w:t>
            </w:r>
            <w:r w:rsidR="00BA3F73">
              <w:rPr>
                <w:rFonts w:ascii="宋体" w:hAnsi="宋体" w:hint="eastAsia"/>
                <w:szCs w:val="21"/>
              </w:rPr>
              <w:t>模式的操作前提和具体技术</w:t>
            </w:r>
            <w:r w:rsidR="00187200">
              <w:rPr>
                <w:rFonts w:ascii="宋体" w:hAnsi="宋体" w:hint="eastAsia"/>
                <w:szCs w:val="21"/>
              </w:rPr>
              <w:t>；能力</w:t>
            </w:r>
            <w:r w:rsidR="00AB7861">
              <w:rPr>
                <w:rFonts w:ascii="宋体" w:hAnsi="宋体" w:hint="eastAsia"/>
                <w:szCs w:val="21"/>
              </w:rPr>
              <w:t>教学目标为</w:t>
            </w:r>
            <w:r w:rsidR="001C4342">
              <w:rPr>
                <w:rFonts w:ascii="宋体" w:hAnsi="宋体" w:hint="eastAsia"/>
                <w:szCs w:val="21"/>
              </w:rPr>
              <w:t>能够初步应用</w:t>
            </w:r>
            <w:r w:rsidR="00A843FD">
              <w:rPr>
                <w:rFonts w:ascii="宋体" w:hAnsi="宋体" w:hint="eastAsia"/>
                <w:szCs w:val="21"/>
              </w:rPr>
              <w:t>行为修正</w:t>
            </w:r>
            <w:r w:rsidR="001C4342">
              <w:rPr>
                <w:rFonts w:ascii="宋体" w:hAnsi="宋体" w:hint="eastAsia"/>
                <w:szCs w:val="21"/>
              </w:rPr>
              <w:t>模式的基本理念和技巧处理简单案例</w:t>
            </w:r>
            <w:r w:rsidR="00AB7861">
              <w:rPr>
                <w:rFonts w:ascii="宋体" w:hAnsi="宋体" w:hint="eastAsia"/>
                <w:szCs w:val="21"/>
              </w:rPr>
              <w:t>；情操与价值</w:t>
            </w:r>
            <w:r w:rsidR="00AD4F85">
              <w:rPr>
                <w:rFonts w:ascii="宋体" w:hAnsi="宋体" w:hint="eastAsia"/>
                <w:szCs w:val="21"/>
              </w:rPr>
              <w:t>的</w:t>
            </w:r>
            <w:r w:rsidR="00187200">
              <w:rPr>
                <w:rFonts w:ascii="宋体" w:hAnsi="宋体" w:hint="eastAsia"/>
                <w:szCs w:val="21"/>
              </w:rPr>
              <w:t>目标为</w:t>
            </w:r>
            <w:r w:rsidR="00BA3F73">
              <w:rPr>
                <w:rFonts w:ascii="宋体" w:hAnsi="宋体" w:hint="eastAsia"/>
                <w:szCs w:val="21"/>
              </w:rPr>
              <w:t>能够通过行为修正模式的建立环境意识，能够从客观环境的角度更多去理解有行为问题的人</w:t>
            </w:r>
            <w:r w:rsidR="00187200">
              <w:rPr>
                <w:rFonts w:ascii="宋体" w:hAnsi="宋体" w:hint="eastAsia"/>
                <w:szCs w:val="21"/>
              </w:rPr>
              <w:t>。</w:t>
            </w:r>
          </w:p>
        </w:tc>
      </w:tr>
      <w:tr w:rsidR="00235EF5" w:rsidTr="00FD6E8A">
        <w:trPr>
          <w:trHeight w:val="614"/>
          <w:jc w:val="center"/>
        </w:trPr>
        <w:tc>
          <w:tcPr>
            <w:tcW w:w="1385" w:type="dxa"/>
            <w:tcBorders>
              <w:top w:val="single" w:sz="4" w:space="0" w:color="auto"/>
              <w:bottom w:val="single" w:sz="4" w:space="0" w:color="auto"/>
              <w:right w:val="single" w:sz="4" w:space="0" w:color="auto"/>
            </w:tcBorders>
            <w:vAlign w:val="center"/>
          </w:tcPr>
          <w:p w:rsidR="00235EF5" w:rsidRPr="00791589" w:rsidRDefault="003A372A" w:rsidP="00791589">
            <w:pPr>
              <w:jc w:val="center"/>
              <w:rPr>
                <w:b/>
                <w:sz w:val="24"/>
              </w:rPr>
            </w:pPr>
            <w:r>
              <w:rPr>
                <w:rFonts w:hint="eastAsia"/>
                <w:b/>
                <w:sz w:val="24"/>
              </w:rPr>
              <w:t>教学重点</w:t>
            </w:r>
          </w:p>
        </w:tc>
        <w:tc>
          <w:tcPr>
            <w:tcW w:w="7435" w:type="dxa"/>
            <w:gridSpan w:val="7"/>
            <w:tcBorders>
              <w:top w:val="single" w:sz="4" w:space="0" w:color="auto"/>
              <w:left w:val="single" w:sz="4" w:space="0" w:color="auto"/>
              <w:bottom w:val="single" w:sz="4" w:space="0" w:color="auto"/>
            </w:tcBorders>
            <w:vAlign w:val="center"/>
          </w:tcPr>
          <w:p w:rsidR="00235EF5" w:rsidRDefault="00A843FD" w:rsidP="00FD6E8A">
            <w:pPr>
              <w:widowControl/>
            </w:pPr>
            <w:r>
              <w:rPr>
                <w:rFonts w:hint="eastAsia"/>
              </w:rPr>
              <w:t>行为修正</w:t>
            </w:r>
            <w:r w:rsidR="00BA3F73">
              <w:rPr>
                <w:rFonts w:hint="eastAsia"/>
              </w:rPr>
              <w:t>模式的操作技术</w:t>
            </w:r>
          </w:p>
        </w:tc>
      </w:tr>
      <w:tr w:rsidR="00235EF5" w:rsidRPr="003A372A" w:rsidTr="00FD6E8A">
        <w:trPr>
          <w:trHeight w:val="605"/>
          <w:jc w:val="center"/>
        </w:trPr>
        <w:tc>
          <w:tcPr>
            <w:tcW w:w="1385" w:type="dxa"/>
            <w:tcBorders>
              <w:top w:val="single" w:sz="4" w:space="0" w:color="auto"/>
              <w:bottom w:val="single" w:sz="4" w:space="0" w:color="auto"/>
              <w:right w:val="single" w:sz="4" w:space="0" w:color="auto"/>
            </w:tcBorders>
            <w:vAlign w:val="center"/>
          </w:tcPr>
          <w:p w:rsidR="00235EF5" w:rsidRPr="00791589" w:rsidRDefault="003A372A" w:rsidP="00791589">
            <w:pPr>
              <w:jc w:val="center"/>
              <w:rPr>
                <w:b/>
                <w:sz w:val="24"/>
              </w:rPr>
            </w:pPr>
            <w:r>
              <w:rPr>
                <w:rFonts w:hint="eastAsia"/>
                <w:b/>
                <w:sz w:val="24"/>
              </w:rPr>
              <w:t>教学</w:t>
            </w:r>
            <w:r w:rsidR="00791589" w:rsidRPr="00791589">
              <w:rPr>
                <w:rFonts w:hint="eastAsia"/>
                <w:b/>
                <w:sz w:val="24"/>
              </w:rPr>
              <w:t>难点</w:t>
            </w:r>
          </w:p>
        </w:tc>
        <w:tc>
          <w:tcPr>
            <w:tcW w:w="7435" w:type="dxa"/>
            <w:gridSpan w:val="7"/>
            <w:tcBorders>
              <w:top w:val="single" w:sz="4" w:space="0" w:color="auto"/>
              <w:left w:val="single" w:sz="4" w:space="0" w:color="auto"/>
              <w:bottom w:val="single" w:sz="4" w:space="0" w:color="auto"/>
            </w:tcBorders>
            <w:vAlign w:val="center"/>
          </w:tcPr>
          <w:p w:rsidR="00235EF5" w:rsidRDefault="00BA3F73" w:rsidP="00187200">
            <w:pPr>
              <w:widowControl/>
              <w:jc w:val="left"/>
            </w:pPr>
            <w:r>
              <w:rPr>
                <w:rFonts w:hint="eastAsia"/>
              </w:rPr>
              <w:t>结合行为主义心理理论来讲授行为修正模式的操作技术</w:t>
            </w:r>
          </w:p>
        </w:tc>
      </w:tr>
      <w:tr w:rsidR="00235EF5" w:rsidTr="00FD6E8A">
        <w:trPr>
          <w:trHeight w:val="459"/>
          <w:jc w:val="center"/>
        </w:trPr>
        <w:tc>
          <w:tcPr>
            <w:tcW w:w="1385" w:type="dxa"/>
            <w:tcBorders>
              <w:top w:val="single" w:sz="4" w:space="0" w:color="auto"/>
              <w:bottom w:val="single" w:sz="4" w:space="0" w:color="auto"/>
              <w:right w:val="single" w:sz="4" w:space="0" w:color="auto"/>
            </w:tcBorders>
            <w:vAlign w:val="center"/>
          </w:tcPr>
          <w:p w:rsidR="00235EF5" w:rsidRPr="00791589" w:rsidRDefault="00791589" w:rsidP="00791589">
            <w:pPr>
              <w:jc w:val="center"/>
              <w:rPr>
                <w:b/>
                <w:sz w:val="24"/>
              </w:rPr>
            </w:pPr>
            <w:r w:rsidRPr="00791589">
              <w:rPr>
                <w:rFonts w:hint="eastAsia"/>
                <w:b/>
                <w:sz w:val="24"/>
              </w:rPr>
              <w:t>教学方法</w:t>
            </w:r>
          </w:p>
        </w:tc>
        <w:tc>
          <w:tcPr>
            <w:tcW w:w="7435" w:type="dxa"/>
            <w:gridSpan w:val="7"/>
            <w:tcBorders>
              <w:top w:val="single" w:sz="4" w:space="0" w:color="auto"/>
              <w:left w:val="single" w:sz="4" w:space="0" w:color="auto"/>
              <w:bottom w:val="single" w:sz="4" w:space="0" w:color="auto"/>
            </w:tcBorders>
            <w:vAlign w:val="center"/>
          </w:tcPr>
          <w:p w:rsidR="00235EF5" w:rsidRDefault="00791589" w:rsidP="001C4342">
            <w:pPr>
              <w:widowControl/>
            </w:pPr>
            <w:r>
              <w:rPr>
                <w:rFonts w:cs="宋体" w:hint="eastAsia"/>
              </w:rPr>
              <w:t>讨论法、</w:t>
            </w:r>
            <w:r w:rsidR="00B87074">
              <w:rPr>
                <w:rFonts w:cs="宋体" w:hint="eastAsia"/>
              </w:rPr>
              <w:t>讲授法、</w:t>
            </w:r>
            <w:r>
              <w:rPr>
                <w:rFonts w:cs="宋体" w:hint="eastAsia"/>
              </w:rPr>
              <w:t>提问法</w:t>
            </w:r>
            <w:r w:rsidR="00187200">
              <w:rPr>
                <w:rFonts w:cs="宋体" w:hint="eastAsia"/>
              </w:rPr>
              <w:t>、</w:t>
            </w:r>
            <w:r w:rsidR="001C4342">
              <w:rPr>
                <w:rFonts w:cs="宋体" w:hint="eastAsia"/>
              </w:rPr>
              <w:t>案例导入</w:t>
            </w:r>
            <w:r w:rsidR="004927A0">
              <w:rPr>
                <w:rFonts w:cs="宋体" w:hint="eastAsia"/>
              </w:rPr>
              <w:t>等</w:t>
            </w:r>
            <w:r w:rsidR="008C6365">
              <w:rPr>
                <w:rFonts w:cs="宋体" w:hint="eastAsia"/>
              </w:rPr>
              <w:t>等。</w:t>
            </w:r>
          </w:p>
        </w:tc>
      </w:tr>
      <w:tr w:rsidR="00235EF5" w:rsidTr="00FD6E8A">
        <w:trPr>
          <w:trHeight w:val="748"/>
          <w:jc w:val="center"/>
        </w:trPr>
        <w:tc>
          <w:tcPr>
            <w:tcW w:w="8820" w:type="dxa"/>
            <w:gridSpan w:val="8"/>
            <w:tcBorders>
              <w:top w:val="single" w:sz="2" w:space="0" w:color="auto"/>
            </w:tcBorders>
            <w:vAlign w:val="center"/>
          </w:tcPr>
          <w:p w:rsidR="00235EF5" w:rsidRDefault="00235EF5" w:rsidP="000A0A37">
            <w:pPr>
              <w:jc w:val="center"/>
            </w:pPr>
            <w:r w:rsidRPr="00A37092">
              <w:rPr>
                <w:rFonts w:hint="eastAsia"/>
                <w:b/>
                <w:sz w:val="24"/>
              </w:rPr>
              <w:t>教</w:t>
            </w:r>
            <w:r w:rsidRPr="00A37092">
              <w:rPr>
                <w:b/>
                <w:sz w:val="24"/>
              </w:rPr>
              <w:t xml:space="preserve">    </w:t>
            </w:r>
            <w:r w:rsidRPr="00A37092">
              <w:rPr>
                <w:rFonts w:hint="eastAsia"/>
                <w:b/>
                <w:sz w:val="24"/>
              </w:rPr>
              <w:t>学</w:t>
            </w:r>
            <w:r w:rsidRPr="00A37092">
              <w:rPr>
                <w:b/>
                <w:sz w:val="24"/>
              </w:rPr>
              <w:t xml:space="preserve">    </w:t>
            </w:r>
            <w:r w:rsidRPr="00A37092">
              <w:rPr>
                <w:rFonts w:hint="eastAsia"/>
                <w:b/>
                <w:sz w:val="24"/>
              </w:rPr>
              <w:t>主</w:t>
            </w:r>
            <w:r w:rsidRPr="00A37092">
              <w:rPr>
                <w:b/>
                <w:sz w:val="24"/>
              </w:rPr>
              <w:t xml:space="preserve">    </w:t>
            </w:r>
            <w:r w:rsidRPr="00A37092">
              <w:rPr>
                <w:rFonts w:hint="eastAsia"/>
                <w:b/>
                <w:sz w:val="24"/>
              </w:rPr>
              <w:t>要</w:t>
            </w:r>
            <w:r w:rsidRPr="00A37092">
              <w:rPr>
                <w:b/>
                <w:sz w:val="24"/>
              </w:rPr>
              <w:t xml:space="preserve">    </w:t>
            </w:r>
            <w:r w:rsidRPr="00A37092">
              <w:rPr>
                <w:rFonts w:hint="eastAsia"/>
                <w:b/>
                <w:sz w:val="24"/>
              </w:rPr>
              <w:t>内</w:t>
            </w:r>
            <w:r w:rsidRPr="00A37092">
              <w:rPr>
                <w:b/>
                <w:sz w:val="24"/>
              </w:rPr>
              <w:t xml:space="preserve">    </w:t>
            </w:r>
            <w:r w:rsidRPr="00A37092">
              <w:rPr>
                <w:rFonts w:hint="eastAsia"/>
                <w:b/>
                <w:sz w:val="24"/>
              </w:rPr>
              <w:t>容</w:t>
            </w:r>
          </w:p>
        </w:tc>
      </w:tr>
      <w:tr w:rsidR="00235EF5" w:rsidTr="003A372A">
        <w:trPr>
          <w:trHeight w:val="2274"/>
          <w:jc w:val="center"/>
        </w:trPr>
        <w:tc>
          <w:tcPr>
            <w:tcW w:w="8820" w:type="dxa"/>
            <w:gridSpan w:val="8"/>
            <w:tcBorders>
              <w:top w:val="single" w:sz="2" w:space="0" w:color="auto"/>
              <w:bottom w:val="single" w:sz="4" w:space="0" w:color="auto"/>
            </w:tcBorders>
            <w:vAlign w:val="center"/>
          </w:tcPr>
          <w:p w:rsidR="00235EF5" w:rsidRPr="00AB6000" w:rsidRDefault="00235EF5" w:rsidP="000A0A37">
            <w:pPr>
              <w:jc w:val="left"/>
              <w:rPr>
                <w:b/>
              </w:rPr>
            </w:pPr>
            <w:r>
              <w:br w:type="page"/>
            </w:r>
            <w:r>
              <w:br w:type="page"/>
            </w:r>
            <w:r>
              <w:rPr>
                <w:rFonts w:hint="eastAsia"/>
                <w:b/>
              </w:rPr>
              <w:t>●</w:t>
            </w:r>
            <w:r>
              <w:rPr>
                <w:b/>
              </w:rPr>
              <w:t xml:space="preserve"> </w:t>
            </w:r>
            <w:r w:rsidRPr="00AB6000">
              <w:rPr>
                <w:rFonts w:ascii="宋体" w:hAnsi="宋体" w:hint="eastAsia"/>
                <w:b/>
                <w:szCs w:val="21"/>
              </w:rPr>
              <w:t>课程导入</w:t>
            </w:r>
          </w:p>
          <w:p w:rsidR="005518B0" w:rsidRDefault="00CA02C7" w:rsidP="00565F7D">
            <w:pPr>
              <w:ind w:firstLineChars="147" w:firstLine="309"/>
              <w:rPr>
                <w:rFonts w:ascii="宋体" w:hAnsi="宋体"/>
                <w:szCs w:val="21"/>
              </w:rPr>
            </w:pPr>
            <w:r>
              <w:rPr>
                <w:rFonts w:ascii="宋体" w:hAnsi="宋体" w:hint="eastAsia"/>
                <w:szCs w:val="21"/>
              </w:rPr>
              <w:t>提问</w:t>
            </w:r>
            <w:r w:rsidR="005518B0">
              <w:rPr>
                <w:rFonts w:ascii="宋体" w:hAnsi="宋体" w:hint="eastAsia"/>
                <w:szCs w:val="21"/>
              </w:rPr>
              <w:t>：</w:t>
            </w:r>
            <w:r w:rsidR="001C4342">
              <w:rPr>
                <w:rFonts w:ascii="宋体" w:hAnsi="宋体" w:hint="eastAsia"/>
                <w:szCs w:val="21"/>
              </w:rPr>
              <w:t>个案工作的涵义</w:t>
            </w:r>
            <w:r w:rsidR="00DA21DC">
              <w:rPr>
                <w:rFonts w:ascii="宋体" w:hAnsi="宋体" w:hint="eastAsia"/>
                <w:szCs w:val="21"/>
              </w:rPr>
              <w:t>（</w:t>
            </w:r>
            <w:r w:rsidR="0064069D">
              <w:rPr>
                <w:rFonts w:ascii="宋体" w:hAnsi="宋体" w:hint="eastAsia"/>
                <w:szCs w:val="21"/>
              </w:rPr>
              <w:t>3</w:t>
            </w:r>
            <w:r w:rsidR="00DA21DC">
              <w:rPr>
                <w:rFonts w:ascii="宋体" w:hAnsi="宋体" w:hint="eastAsia"/>
                <w:szCs w:val="21"/>
              </w:rPr>
              <w:t>分钟）</w:t>
            </w:r>
          </w:p>
          <w:p w:rsidR="00CA02C7" w:rsidRPr="001C4342" w:rsidRDefault="00CA02C7" w:rsidP="00565F7D">
            <w:pPr>
              <w:ind w:firstLineChars="147" w:firstLine="309"/>
              <w:rPr>
                <w:rFonts w:ascii="宋体" w:hAnsi="宋体"/>
                <w:szCs w:val="21"/>
              </w:rPr>
            </w:pPr>
          </w:p>
          <w:p w:rsidR="00CA02C7" w:rsidRDefault="00CA02C7" w:rsidP="00565F7D">
            <w:pPr>
              <w:ind w:firstLineChars="147" w:firstLine="309"/>
              <w:rPr>
                <w:rFonts w:ascii="宋体" w:hAnsi="宋体"/>
                <w:szCs w:val="21"/>
              </w:rPr>
            </w:pPr>
          </w:p>
          <w:p w:rsidR="00CA02C7" w:rsidRPr="00565F7D" w:rsidRDefault="00CA02C7" w:rsidP="00565F7D">
            <w:pPr>
              <w:ind w:firstLineChars="147" w:firstLine="309"/>
              <w:rPr>
                <w:rFonts w:ascii="宋体" w:hAnsi="宋体"/>
                <w:szCs w:val="21"/>
              </w:rPr>
            </w:pPr>
          </w:p>
          <w:p w:rsidR="00235EF5" w:rsidRPr="00235EF5" w:rsidRDefault="00235EF5" w:rsidP="00CA02C7">
            <w:pPr>
              <w:rPr>
                <w:rFonts w:ascii="宋体"/>
                <w:szCs w:val="21"/>
              </w:rPr>
            </w:pPr>
            <w:r>
              <w:rPr>
                <w:rFonts w:ascii="宋体" w:hAnsi="宋体" w:hint="eastAsia"/>
                <w:szCs w:val="21"/>
              </w:rPr>
              <w:t>●</w:t>
            </w:r>
            <w:r>
              <w:rPr>
                <w:rFonts w:ascii="宋体" w:hAnsi="宋体"/>
                <w:szCs w:val="21"/>
              </w:rPr>
              <w:t xml:space="preserve"> </w:t>
            </w:r>
            <w:r w:rsidR="005D3FAD">
              <w:rPr>
                <w:rFonts w:ascii="宋体" w:hAnsi="宋体" w:hint="eastAsia"/>
                <w:b/>
                <w:szCs w:val="21"/>
              </w:rPr>
              <w:t>教学过程</w:t>
            </w:r>
          </w:p>
        </w:tc>
      </w:tr>
      <w:tr w:rsidR="00235EF5" w:rsidTr="005518B0">
        <w:trPr>
          <w:trHeight w:val="618"/>
          <w:jc w:val="center"/>
        </w:trPr>
        <w:tc>
          <w:tcPr>
            <w:tcW w:w="4410" w:type="dxa"/>
            <w:gridSpan w:val="3"/>
            <w:tcBorders>
              <w:top w:val="single" w:sz="4" w:space="0" w:color="auto"/>
              <w:bottom w:val="single" w:sz="4" w:space="0" w:color="auto"/>
              <w:right w:val="single" w:sz="4" w:space="0" w:color="auto"/>
            </w:tcBorders>
            <w:vAlign w:val="center"/>
          </w:tcPr>
          <w:p w:rsidR="00235EF5" w:rsidRPr="005518B0" w:rsidRDefault="008C6365" w:rsidP="005518B0">
            <w:pPr>
              <w:jc w:val="center"/>
              <w:rPr>
                <w:rFonts w:ascii="宋体"/>
                <w:b/>
                <w:szCs w:val="21"/>
              </w:rPr>
            </w:pPr>
            <w:r>
              <w:rPr>
                <w:rFonts w:ascii="宋体" w:hAnsi="宋体" w:hint="eastAsia"/>
                <w:b/>
                <w:szCs w:val="21"/>
              </w:rPr>
              <w:t>具体</w:t>
            </w:r>
            <w:r w:rsidR="00235EF5" w:rsidRPr="00AB6000">
              <w:rPr>
                <w:rFonts w:ascii="宋体" w:hAnsi="宋体" w:hint="eastAsia"/>
                <w:b/>
                <w:szCs w:val="21"/>
              </w:rPr>
              <w:t>的内容</w:t>
            </w:r>
            <w:r>
              <w:rPr>
                <w:rFonts w:ascii="宋体" w:hAnsi="宋体" w:hint="eastAsia"/>
                <w:b/>
                <w:szCs w:val="21"/>
              </w:rPr>
              <w:t>与安排</w:t>
            </w:r>
          </w:p>
        </w:tc>
        <w:tc>
          <w:tcPr>
            <w:tcW w:w="4410" w:type="dxa"/>
            <w:gridSpan w:val="5"/>
            <w:tcBorders>
              <w:top w:val="single" w:sz="4" w:space="0" w:color="auto"/>
              <w:left w:val="single" w:sz="4" w:space="0" w:color="auto"/>
              <w:bottom w:val="single" w:sz="4" w:space="0" w:color="auto"/>
            </w:tcBorders>
            <w:vAlign w:val="center"/>
          </w:tcPr>
          <w:p w:rsidR="00235EF5" w:rsidRPr="00086EB6" w:rsidRDefault="005518B0" w:rsidP="005518B0">
            <w:pPr>
              <w:spacing w:line="240" w:lineRule="atLeast"/>
              <w:ind w:right="-147"/>
              <w:jc w:val="center"/>
              <w:rPr>
                <w:b/>
              </w:rPr>
            </w:pPr>
            <w:r w:rsidRPr="00086EB6">
              <w:rPr>
                <w:rFonts w:hint="eastAsia"/>
                <w:b/>
              </w:rPr>
              <w:t>教学手段与</w:t>
            </w:r>
            <w:r w:rsidR="003A372A">
              <w:rPr>
                <w:rFonts w:hint="eastAsia"/>
                <w:b/>
              </w:rPr>
              <w:t>教学</w:t>
            </w:r>
            <w:r w:rsidR="00086EB6" w:rsidRPr="00086EB6">
              <w:rPr>
                <w:rFonts w:hint="eastAsia"/>
                <w:b/>
              </w:rPr>
              <w:t>目标</w:t>
            </w:r>
          </w:p>
        </w:tc>
      </w:tr>
      <w:tr w:rsidR="00235EF5" w:rsidRPr="006A6B3A" w:rsidTr="005518B0">
        <w:trPr>
          <w:trHeight w:val="2495"/>
          <w:jc w:val="center"/>
        </w:trPr>
        <w:tc>
          <w:tcPr>
            <w:tcW w:w="4410" w:type="dxa"/>
            <w:gridSpan w:val="3"/>
            <w:tcBorders>
              <w:top w:val="single" w:sz="4" w:space="0" w:color="auto"/>
              <w:bottom w:val="single" w:sz="4" w:space="0" w:color="auto"/>
              <w:right w:val="single" w:sz="4" w:space="0" w:color="auto"/>
            </w:tcBorders>
            <w:vAlign w:val="center"/>
          </w:tcPr>
          <w:p w:rsidR="005518B0" w:rsidRPr="00086EB6" w:rsidRDefault="00CA02C7" w:rsidP="00086EB6">
            <w:pPr>
              <w:rPr>
                <w:rFonts w:ascii="宋体"/>
                <w:szCs w:val="21"/>
              </w:rPr>
            </w:pPr>
            <w:r>
              <w:rPr>
                <w:rFonts w:ascii="宋体" w:hint="eastAsia"/>
                <w:szCs w:val="21"/>
              </w:rPr>
              <w:t>课</w:t>
            </w:r>
            <w:r w:rsidR="003A66A3">
              <w:rPr>
                <w:rFonts w:ascii="宋体" w:hint="eastAsia"/>
                <w:szCs w:val="21"/>
              </w:rPr>
              <w:t>程</w:t>
            </w:r>
            <w:r w:rsidR="00DA21DC">
              <w:rPr>
                <w:rFonts w:ascii="宋体" w:hint="eastAsia"/>
                <w:szCs w:val="21"/>
              </w:rPr>
              <w:t>回顾：</w:t>
            </w:r>
            <w:r w:rsidR="001C4342">
              <w:rPr>
                <w:rFonts w:ascii="宋体" w:hint="eastAsia"/>
                <w:szCs w:val="21"/>
              </w:rPr>
              <w:t>个案工作的</w:t>
            </w:r>
            <w:r w:rsidR="001C4342">
              <w:rPr>
                <w:rFonts w:ascii="宋体" w:hAnsi="宋体" w:hint="eastAsia"/>
                <w:szCs w:val="21"/>
              </w:rPr>
              <w:t>主体、客体、方法和目标</w:t>
            </w:r>
            <w:r w:rsidR="005518B0" w:rsidRPr="00086EB6">
              <w:rPr>
                <w:rFonts w:ascii="宋体" w:hint="eastAsia"/>
                <w:szCs w:val="21"/>
              </w:rPr>
              <w:t>（</w:t>
            </w:r>
            <w:r w:rsidR="007E6516">
              <w:rPr>
                <w:rFonts w:ascii="宋体" w:hint="eastAsia"/>
                <w:szCs w:val="21"/>
              </w:rPr>
              <w:t>5</w:t>
            </w:r>
            <w:r w:rsidR="005518B0" w:rsidRPr="00086EB6">
              <w:rPr>
                <w:rFonts w:ascii="宋体" w:hint="eastAsia"/>
                <w:szCs w:val="21"/>
              </w:rPr>
              <w:t>分钟）</w:t>
            </w:r>
            <w:r w:rsidR="001C4342">
              <w:rPr>
                <w:rFonts w:ascii="宋体" w:hint="eastAsia"/>
                <w:szCs w:val="21"/>
              </w:rPr>
              <w:t>；</w:t>
            </w:r>
          </w:p>
          <w:p w:rsidR="00791589" w:rsidRDefault="00791589" w:rsidP="00DA21DC">
            <w:pPr>
              <w:rPr>
                <w:rFonts w:ascii="宋体"/>
                <w:szCs w:val="21"/>
              </w:rPr>
            </w:pPr>
          </w:p>
          <w:p w:rsidR="00294EB9" w:rsidRPr="001C4342" w:rsidRDefault="00294EB9" w:rsidP="00DA21DC">
            <w:pPr>
              <w:rPr>
                <w:rFonts w:ascii="宋体"/>
                <w:szCs w:val="21"/>
              </w:rPr>
            </w:pPr>
          </w:p>
          <w:p w:rsidR="00F44FE4" w:rsidRDefault="00A843FD" w:rsidP="005518B0">
            <w:pPr>
              <w:pStyle w:val="a3"/>
              <w:numPr>
                <w:ilvl w:val="0"/>
                <w:numId w:val="7"/>
              </w:numPr>
              <w:ind w:firstLineChars="0"/>
              <w:rPr>
                <w:rFonts w:ascii="宋体"/>
                <w:szCs w:val="21"/>
              </w:rPr>
            </w:pPr>
            <w:r>
              <w:rPr>
                <w:rFonts w:ascii="宋体" w:hint="eastAsia"/>
                <w:szCs w:val="21"/>
              </w:rPr>
              <w:t>行为修正</w:t>
            </w:r>
            <w:r w:rsidR="00BA3F73">
              <w:rPr>
                <w:rFonts w:ascii="宋体" w:hint="eastAsia"/>
                <w:szCs w:val="21"/>
              </w:rPr>
              <w:t>模式的涵</w:t>
            </w:r>
            <w:r w:rsidR="00294EB9">
              <w:rPr>
                <w:rFonts w:ascii="宋体" w:hint="eastAsia"/>
                <w:szCs w:val="21"/>
              </w:rPr>
              <w:t>义</w:t>
            </w:r>
            <w:r w:rsidR="00294EB9">
              <w:rPr>
                <w:rFonts w:ascii="宋体"/>
                <w:szCs w:val="21"/>
              </w:rPr>
              <w:t>（</w:t>
            </w:r>
            <w:r w:rsidR="00294EB9">
              <w:rPr>
                <w:rFonts w:ascii="宋体" w:hint="eastAsia"/>
                <w:szCs w:val="21"/>
              </w:rPr>
              <w:t>5分钟）</w:t>
            </w:r>
            <w:r w:rsidR="00294EB9">
              <w:rPr>
                <w:rFonts w:ascii="宋体"/>
                <w:szCs w:val="21"/>
              </w:rPr>
              <w:br/>
            </w:r>
            <w:r w:rsidR="00294EB9">
              <w:rPr>
                <w:rFonts w:ascii="宋体"/>
                <w:szCs w:val="21"/>
              </w:rPr>
              <w:br/>
            </w:r>
          </w:p>
          <w:p w:rsidR="00BA3F73" w:rsidRDefault="00BA3F73" w:rsidP="00BA3F73">
            <w:pPr>
              <w:pStyle w:val="a3"/>
              <w:ind w:left="420" w:firstLineChars="0" w:firstLine="0"/>
              <w:rPr>
                <w:rFonts w:ascii="宋体"/>
                <w:szCs w:val="21"/>
              </w:rPr>
            </w:pPr>
          </w:p>
          <w:p w:rsidR="00294EB9" w:rsidRDefault="00A843FD" w:rsidP="005518B0">
            <w:pPr>
              <w:pStyle w:val="a3"/>
              <w:numPr>
                <w:ilvl w:val="0"/>
                <w:numId w:val="7"/>
              </w:numPr>
              <w:ind w:firstLineChars="0"/>
              <w:rPr>
                <w:rFonts w:ascii="宋体"/>
                <w:szCs w:val="21"/>
              </w:rPr>
            </w:pPr>
            <w:r>
              <w:rPr>
                <w:rFonts w:ascii="宋体" w:hint="eastAsia"/>
                <w:szCs w:val="21"/>
              </w:rPr>
              <w:t>行为修正</w:t>
            </w:r>
            <w:r w:rsidR="00BA3F73">
              <w:rPr>
                <w:rFonts w:ascii="宋体" w:hint="eastAsia"/>
                <w:szCs w:val="21"/>
              </w:rPr>
              <w:t>模式的理论来源</w:t>
            </w:r>
            <w:r w:rsidR="00294EB9">
              <w:rPr>
                <w:rFonts w:ascii="宋体" w:hint="eastAsia"/>
                <w:szCs w:val="21"/>
              </w:rPr>
              <w:t>（5分钟）</w:t>
            </w:r>
            <w:r w:rsidR="00294EB9">
              <w:rPr>
                <w:rFonts w:ascii="宋体"/>
                <w:szCs w:val="21"/>
              </w:rPr>
              <w:br/>
            </w:r>
            <w:r w:rsidR="00294EB9">
              <w:rPr>
                <w:rFonts w:ascii="宋体"/>
                <w:szCs w:val="21"/>
              </w:rPr>
              <w:fldChar w:fldCharType="begin"/>
            </w:r>
            <w:r w:rsidR="00294EB9">
              <w:rPr>
                <w:rFonts w:ascii="宋体"/>
                <w:szCs w:val="21"/>
              </w:rPr>
              <w:instrText xml:space="preserve"> </w:instrText>
            </w:r>
            <w:r w:rsidR="00294EB9">
              <w:rPr>
                <w:rFonts w:ascii="宋体" w:hint="eastAsia"/>
                <w:szCs w:val="21"/>
              </w:rPr>
              <w:instrText>= 1 \* GB3</w:instrText>
            </w:r>
            <w:r w:rsidR="00294EB9">
              <w:rPr>
                <w:rFonts w:ascii="宋体"/>
                <w:szCs w:val="21"/>
              </w:rPr>
              <w:instrText xml:space="preserve"> </w:instrText>
            </w:r>
            <w:r w:rsidR="00294EB9">
              <w:rPr>
                <w:rFonts w:ascii="宋体"/>
                <w:szCs w:val="21"/>
              </w:rPr>
              <w:fldChar w:fldCharType="separate"/>
            </w:r>
            <w:r w:rsidR="00294EB9">
              <w:rPr>
                <w:rFonts w:ascii="宋体" w:hint="eastAsia"/>
                <w:noProof/>
                <w:szCs w:val="21"/>
              </w:rPr>
              <w:t>①</w:t>
            </w:r>
            <w:r w:rsidR="00294EB9">
              <w:rPr>
                <w:rFonts w:ascii="宋体"/>
                <w:szCs w:val="21"/>
              </w:rPr>
              <w:fldChar w:fldCharType="end"/>
            </w:r>
            <w:r w:rsidR="005078D0">
              <w:rPr>
                <w:rFonts w:ascii="宋体" w:hint="eastAsia"/>
                <w:szCs w:val="21"/>
              </w:rPr>
              <w:t xml:space="preserve"> </w:t>
            </w:r>
            <w:r w:rsidR="00BA3F73">
              <w:rPr>
                <w:rFonts w:ascii="宋体" w:hint="eastAsia"/>
                <w:szCs w:val="21"/>
              </w:rPr>
              <w:t>经典条件反射理论</w:t>
            </w:r>
            <w:r w:rsidR="005078D0">
              <w:rPr>
                <w:rFonts w:ascii="宋体" w:hint="eastAsia"/>
                <w:szCs w:val="21"/>
              </w:rPr>
              <w:t>；</w:t>
            </w:r>
            <w:r w:rsidR="005078D0">
              <w:rPr>
                <w:rFonts w:ascii="宋体" w:hint="eastAsia"/>
                <w:szCs w:val="21"/>
              </w:rPr>
              <w:br/>
            </w:r>
            <w:r w:rsidR="00294EB9">
              <w:rPr>
                <w:rFonts w:ascii="宋体"/>
                <w:szCs w:val="21"/>
              </w:rPr>
              <w:fldChar w:fldCharType="begin"/>
            </w:r>
            <w:r w:rsidR="00294EB9">
              <w:rPr>
                <w:rFonts w:ascii="宋体"/>
                <w:szCs w:val="21"/>
              </w:rPr>
              <w:instrText xml:space="preserve"> </w:instrText>
            </w:r>
            <w:r w:rsidR="00294EB9">
              <w:rPr>
                <w:rFonts w:ascii="宋体" w:hint="eastAsia"/>
                <w:szCs w:val="21"/>
              </w:rPr>
              <w:instrText>= 2 \* GB3</w:instrText>
            </w:r>
            <w:r w:rsidR="00294EB9">
              <w:rPr>
                <w:rFonts w:ascii="宋体"/>
                <w:szCs w:val="21"/>
              </w:rPr>
              <w:instrText xml:space="preserve"> </w:instrText>
            </w:r>
            <w:r w:rsidR="00294EB9">
              <w:rPr>
                <w:rFonts w:ascii="宋体"/>
                <w:szCs w:val="21"/>
              </w:rPr>
              <w:fldChar w:fldCharType="separate"/>
            </w:r>
            <w:r w:rsidR="00294EB9">
              <w:rPr>
                <w:rFonts w:ascii="宋体" w:hint="eastAsia"/>
                <w:noProof/>
                <w:szCs w:val="21"/>
              </w:rPr>
              <w:t>②</w:t>
            </w:r>
            <w:r w:rsidR="00294EB9">
              <w:rPr>
                <w:rFonts w:ascii="宋体"/>
                <w:szCs w:val="21"/>
              </w:rPr>
              <w:fldChar w:fldCharType="end"/>
            </w:r>
            <w:r w:rsidR="005078D0">
              <w:rPr>
                <w:rFonts w:ascii="宋体" w:hint="eastAsia"/>
                <w:szCs w:val="21"/>
              </w:rPr>
              <w:t xml:space="preserve"> </w:t>
            </w:r>
            <w:r w:rsidR="00BA3F73">
              <w:rPr>
                <w:rFonts w:ascii="宋体" w:hint="eastAsia"/>
                <w:szCs w:val="21"/>
              </w:rPr>
              <w:t>操作性条件反射理论</w:t>
            </w:r>
            <w:r w:rsidR="005078D0">
              <w:rPr>
                <w:rFonts w:ascii="宋体" w:hint="eastAsia"/>
                <w:szCs w:val="21"/>
              </w:rPr>
              <w:t>；</w:t>
            </w:r>
            <w:r w:rsidR="005078D0">
              <w:rPr>
                <w:rFonts w:ascii="宋体" w:hint="eastAsia"/>
                <w:szCs w:val="21"/>
              </w:rPr>
              <w:br/>
            </w:r>
            <w:r w:rsidR="00294EB9">
              <w:rPr>
                <w:rFonts w:ascii="宋体"/>
                <w:szCs w:val="21"/>
              </w:rPr>
              <w:fldChar w:fldCharType="begin"/>
            </w:r>
            <w:r w:rsidR="00294EB9">
              <w:rPr>
                <w:rFonts w:ascii="宋体"/>
                <w:szCs w:val="21"/>
              </w:rPr>
              <w:instrText xml:space="preserve"> </w:instrText>
            </w:r>
            <w:r w:rsidR="00294EB9">
              <w:rPr>
                <w:rFonts w:ascii="宋体" w:hint="eastAsia"/>
                <w:szCs w:val="21"/>
              </w:rPr>
              <w:instrText>= 3 \* GB3</w:instrText>
            </w:r>
            <w:r w:rsidR="00294EB9">
              <w:rPr>
                <w:rFonts w:ascii="宋体"/>
                <w:szCs w:val="21"/>
              </w:rPr>
              <w:instrText xml:space="preserve"> </w:instrText>
            </w:r>
            <w:r w:rsidR="00294EB9">
              <w:rPr>
                <w:rFonts w:ascii="宋体"/>
                <w:szCs w:val="21"/>
              </w:rPr>
              <w:fldChar w:fldCharType="separate"/>
            </w:r>
            <w:r w:rsidR="00294EB9">
              <w:rPr>
                <w:rFonts w:ascii="宋体" w:hint="eastAsia"/>
                <w:noProof/>
                <w:szCs w:val="21"/>
              </w:rPr>
              <w:t>③</w:t>
            </w:r>
            <w:r w:rsidR="00294EB9">
              <w:rPr>
                <w:rFonts w:ascii="宋体"/>
                <w:szCs w:val="21"/>
              </w:rPr>
              <w:fldChar w:fldCharType="end"/>
            </w:r>
            <w:r w:rsidR="00BA3F73">
              <w:rPr>
                <w:rFonts w:ascii="宋体" w:hint="eastAsia"/>
                <w:szCs w:val="21"/>
              </w:rPr>
              <w:t xml:space="preserve"> 社会学习理论</w:t>
            </w:r>
            <w:r w:rsidR="005078D0">
              <w:rPr>
                <w:rFonts w:ascii="宋体" w:hint="eastAsia"/>
                <w:szCs w:val="21"/>
              </w:rPr>
              <w:t>。</w:t>
            </w:r>
            <w:r w:rsidR="005078D0">
              <w:rPr>
                <w:rFonts w:ascii="宋体"/>
                <w:szCs w:val="21"/>
              </w:rPr>
              <w:br/>
            </w:r>
          </w:p>
          <w:p w:rsidR="00C94A7C" w:rsidRPr="00C94A7C" w:rsidRDefault="00C94A7C" w:rsidP="00C94A7C">
            <w:pPr>
              <w:pStyle w:val="a3"/>
              <w:rPr>
                <w:rFonts w:ascii="宋体"/>
                <w:szCs w:val="21"/>
              </w:rPr>
            </w:pPr>
          </w:p>
          <w:p w:rsidR="00C94A7C" w:rsidRDefault="00C94A7C" w:rsidP="00C94A7C">
            <w:pPr>
              <w:pStyle w:val="a3"/>
              <w:ind w:left="420" w:firstLineChars="0" w:firstLine="0"/>
              <w:rPr>
                <w:rFonts w:ascii="宋体"/>
                <w:szCs w:val="21"/>
              </w:rPr>
            </w:pPr>
          </w:p>
          <w:p w:rsidR="00294EB9" w:rsidRPr="00C94A7C" w:rsidRDefault="00A843FD" w:rsidP="00C94A7C">
            <w:pPr>
              <w:pStyle w:val="a3"/>
              <w:numPr>
                <w:ilvl w:val="0"/>
                <w:numId w:val="7"/>
              </w:numPr>
              <w:ind w:firstLineChars="0"/>
              <w:rPr>
                <w:rFonts w:ascii="宋体"/>
                <w:szCs w:val="21"/>
              </w:rPr>
            </w:pPr>
            <w:r>
              <w:rPr>
                <w:rFonts w:ascii="宋体" w:hint="eastAsia"/>
                <w:szCs w:val="21"/>
              </w:rPr>
              <w:t>行为修正</w:t>
            </w:r>
            <w:r w:rsidR="006F5546">
              <w:rPr>
                <w:rFonts w:ascii="宋体" w:hint="eastAsia"/>
                <w:szCs w:val="21"/>
              </w:rPr>
              <w:t>模式的基本前提</w:t>
            </w:r>
            <w:r w:rsidR="00294EB9">
              <w:rPr>
                <w:rFonts w:ascii="宋体" w:hint="eastAsia"/>
                <w:szCs w:val="21"/>
              </w:rPr>
              <w:t>（15分钟）</w:t>
            </w:r>
            <w:r w:rsidR="00294EB9">
              <w:rPr>
                <w:rFonts w:ascii="宋体"/>
                <w:szCs w:val="21"/>
              </w:rPr>
              <w:br/>
            </w:r>
            <w:r w:rsidR="00294EB9">
              <w:rPr>
                <w:rFonts w:ascii="宋体"/>
                <w:szCs w:val="21"/>
              </w:rPr>
              <w:fldChar w:fldCharType="begin"/>
            </w:r>
            <w:r w:rsidR="00294EB9">
              <w:rPr>
                <w:rFonts w:ascii="宋体"/>
                <w:szCs w:val="21"/>
              </w:rPr>
              <w:instrText xml:space="preserve"> </w:instrText>
            </w:r>
            <w:r w:rsidR="00294EB9">
              <w:rPr>
                <w:rFonts w:ascii="宋体" w:hint="eastAsia"/>
                <w:szCs w:val="21"/>
              </w:rPr>
              <w:instrText>= 1 \* GB3</w:instrText>
            </w:r>
            <w:r w:rsidR="00294EB9">
              <w:rPr>
                <w:rFonts w:ascii="宋体"/>
                <w:szCs w:val="21"/>
              </w:rPr>
              <w:instrText xml:space="preserve"> </w:instrText>
            </w:r>
            <w:r w:rsidR="00294EB9">
              <w:rPr>
                <w:rFonts w:ascii="宋体"/>
                <w:szCs w:val="21"/>
              </w:rPr>
              <w:fldChar w:fldCharType="separate"/>
            </w:r>
            <w:r w:rsidR="00294EB9">
              <w:rPr>
                <w:rFonts w:ascii="宋体" w:hint="eastAsia"/>
                <w:noProof/>
                <w:szCs w:val="21"/>
              </w:rPr>
              <w:t>①</w:t>
            </w:r>
            <w:r w:rsidR="00294EB9">
              <w:rPr>
                <w:rFonts w:ascii="宋体"/>
                <w:szCs w:val="21"/>
              </w:rPr>
              <w:fldChar w:fldCharType="end"/>
            </w:r>
            <w:r w:rsidR="005078D0">
              <w:rPr>
                <w:rFonts w:ascii="宋体" w:hint="eastAsia"/>
                <w:szCs w:val="21"/>
              </w:rPr>
              <w:t xml:space="preserve"> </w:t>
            </w:r>
            <w:r w:rsidR="006F5546">
              <w:rPr>
                <w:rFonts w:ascii="宋体" w:hint="eastAsia"/>
                <w:szCs w:val="21"/>
              </w:rPr>
              <w:t>可观察的“靶行为”</w:t>
            </w:r>
            <w:r w:rsidR="005078D0">
              <w:rPr>
                <w:rFonts w:ascii="宋体" w:hint="eastAsia"/>
                <w:szCs w:val="21"/>
              </w:rPr>
              <w:t>；</w:t>
            </w:r>
            <w:r w:rsidR="005078D0">
              <w:rPr>
                <w:rFonts w:ascii="宋体" w:hint="eastAsia"/>
                <w:szCs w:val="21"/>
              </w:rPr>
              <w:br/>
            </w:r>
            <w:r w:rsidR="00294EB9">
              <w:rPr>
                <w:rFonts w:ascii="宋体"/>
                <w:szCs w:val="21"/>
              </w:rPr>
              <w:fldChar w:fldCharType="begin"/>
            </w:r>
            <w:r w:rsidR="00294EB9">
              <w:rPr>
                <w:rFonts w:ascii="宋体"/>
                <w:szCs w:val="21"/>
              </w:rPr>
              <w:instrText xml:space="preserve"> </w:instrText>
            </w:r>
            <w:r w:rsidR="00294EB9">
              <w:rPr>
                <w:rFonts w:ascii="宋体" w:hint="eastAsia"/>
                <w:szCs w:val="21"/>
              </w:rPr>
              <w:instrText>= 2 \* GB3</w:instrText>
            </w:r>
            <w:r w:rsidR="00294EB9">
              <w:rPr>
                <w:rFonts w:ascii="宋体"/>
                <w:szCs w:val="21"/>
              </w:rPr>
              <w:instrText xml:space="preserve"> </w:instrText>
            </w:r>
            <w:r w:rsidR="00294EB9">
              <w:rPr>
                <w:rFonts w:ascii="宋体"/>
                <w:szCs w:val="21"/>
              </w:rPr>
              <w:fldChar w:fldCharType="separate"/>
            </w:r>
            <w:r w:rsidR="00294EB9">
              <w:rPr>
                <w:rFonts w:ascii="宋体" w:hint="eastAsia"/>
                <w:noProof/>
                <w:szCs w:val="21"/>
              </w:rPr>
              <w:t>②</w:t>
            </w:r>
            <w:r w:rsidR="00294EB9">
              <w:rPr>
                <w:rFonts w:ascii="宋体"/>
                <w:szCs w:val="21"/>
              </w:rPr>
              <w:fldChar w:fldCharType="end"/>
            </w:r>
            <w:r w:rsidR="006F5546">
              <w:rPr>
                <w:rFonts w:ascii="宋体" w:hint="eastAsia"/>
                <w:szCs w:val="21"/>
              </w:rPr>
              <w:t xml:space="preserve"> 找到引发该行为的原因</w:t>
            </w:r>
            <w:r w:rsidR="00C94A7C">
              <w:rPr>
                <w:rFonts w:ascii="宋体" w:hint="eastAsia"/>
                <w:szCs w:val="21"/>
              </w:rPr>
              <w:t>；</w:t>
            </w:r>
            <w:r w:rsidR="00C94A7C">
              <w:rPr>
                <w:rFonts w:ascii="宋体" w:hint="eastAsia"/>
                <w:szCs w:val="21"/>
              </w:rPr>
              <w:br/>
            </w:r>
            <w:r w:rsidR="00C94A7C">
              <w:rPr>
                <w:rFonts w:ascii="宋体"/>
                <w:szCs w:val="21"/>
              </w:rPr>
              <w:fldChar w:fldCharType="begin"/>
            </w:r>
            <w:r w:rsidR="00C94A7C">
              <w:rPr>
                <w:rFonts w:ascii="宋体"/>
                <w:szCs w:val="21"/>
              </w:rPr>
              <w:instrText xml:space="preserve"> </w:instrText>
            </w:r>
            <w:r w:rsidR="00C94A7C">
              <w:rPr>
                <w:rFonts w:ascii="宋体" w:hint="eastAsia"/>
                <w:szCs w:val="21"/>
              </w:rPr>
              <w:instrText>= 3 \* GB3</w:instrText>
            </w:r>
            <w:r w:rsidR="00C94A7C">
              <w:rPr>
                <w:rFonts w:ascii="宋体"/>
                <w:szCs w:val="21"/>
              </w:rPr>
              <w:instrText xml:space="preserve"> </w:instrText>
            </w:r>
            <w:r w:rsidR="00C94A7C">
              <w:rPr>
                <w:rFonts w:ascii="宋体"/>
                <w:szCs w:val="21"/>
              </w:rPr>
              <w:fldChar w:fldCharType="separate"/>
            </w:r>
            <w:r w:rsidR="00C94A7C">
              <w:rPr>
                <w:rFonts w:ascii="宋体" w:hint="eastAsia"/>
                <w:noProof/>
                <w:szCs w:val="21"/>
              </w:rPr>
              <w:t>③</w:t>
            </w:r>
            <w:r w:rsidR="00C94A7C">
              <w:rPr>
                <w:rFonts w:ascii="宋体"/>
                <w:szCs w:val="21"/>
              </w:rPr>
              <w:fldChar w:fldCharType="end"/>
            </w:r>
            <w:r w:rsidR="00C94A7C">
              <w:rPr>
                <w:rFonts w:ascii="宋体" w:hint="eastAsia"/>
                <w:szCs w:val="21"/>
              </w:rPr>
              <w:t xml:space="preserve"> 与案主建立起良好的信任关系。</w:t>
            </w:r>
            <w:r w:rsidR="005078D0" w:rsidRPr="00C94A7C">
              <w:rPr>
                <w:rFonts w:ascii="宋体"/>
                <w:szCs w:val="21"/>
              </w:rPr>
              <w:br/>
            </w:r>
            <w:r w:rsidR="009C1BE1">
              <w:rPr>
                <w:rFonts w:ascii="宋体" w:hint="eastAsia"/>
                <w:szCs w:val="21"/>
              </w:rPr>
              <w:br/>
            </w:r>
          </w:p>
          <w:p w:rsidR="00294EB9" w:rsidRPr="00294EB9" w:rsidRDefault="00A843FD" w:rsidP="005518B0">
            <w:pPr>
              <w:pStyle w:val="a3"/>
              <w:numPr>
                <w:ilvl w:val="0"/>
                <w:numId w:val="7"/>
              </w:numPr>
              <w:ind w:firstLineChars="0"/>
              <w:rPr>
                <w:rFonts w:ascii="宋体"/>
                <w:szCs w:val="21"/>
              </w:rPr>
            </w:pPr>
            <w:r>
              <w:rPr>
                <w:rFonts w:ascii="宋体" w:hint="eastAsia"/>
                <w:szCs w:val="21"/>
              </w:rPr>
              <w:t>行为修正</w:t>
            </w:r>
            <w:r w:rsidR="006F5546">
              <w:rPr>
                <w:rFonts w:ascii="宋体" w:hint="eastAsia"/>
                <w:szCs w:val="21"/>
              </w:rPr>
              <w:t>模式的操作技术</w:t>
            </w:r>
            <w:r w:rsidR="00294EB9">
              <w:rPr>
                <w:rFonts w:ascii="宋体" w:hint="eastAsia"/>
                <w:szCs w:val="21"/>
              </w:rPr>
              <w:t>（5分钟）</w:t>
            </w:r>
            <w:r w:rsidR="005078D0">
              <w:rPr>
                <w:rFonts w:ascii="宋体"/>
                <w:szCs w:val="21"/>
              </w:rPr>
              <w:br/>
            </w:r>
            <w:r w:rsidR="005078D0">
              <w:rPr>
                <w:rFonts w:ascii="宋体"/>
                <w:szCs w:val="21"/>
              </w:rPr>
              <w:fldChar w:fldCharType="begin"/>
            </w:r>
            <w:r w:rsidR="005078D0">
              <w:rPr>
                <w:rFonts w:ascii="宋体"/>
                <w:szCs w:val="21"/>
              </w:rPr>
              <w:instrText xml:space="preserve"> </w:instrText>
            </w:r>
            <w:r w:rsidR="005078D0">
              <w:rPr>
                <w:rFonts w:ascii="宋体" w:hint="eastAsia"/>
                <w:szCs w:val="21"/>
              </w:rPr>
              <w:instrText>= 1 \* GB3</w:instrText>
            </w:r>
            <w:r w:rsidR="005078D0">
              <w:rPr>
                <w:rFonts w:ascii="宋体"/>
                <w:szCs w:val="21"/>
              </w:rPr>
              <w:instrText xml:space="preserve"> </w:instrText>
            </w:r>
            <w:r w:rsidR="005078D0">
              <w:rPr>
                <w:rFonts w:ascii="宋体"/>
                <w:szCs w:val="21"/>
              </w:rPr>
              <w:fldChar w:fldCharType="separate"/>
            </w:r>
            <w:r w:rsidR="005078D0">
              <w:rPr>
                <w:rFonts w:ascii="宋体" w:hint="eastAsia"/>
                <w:noProof/>
                <w:szCs w:val="21"/>
              </w:rPr>
              <w:t>①</w:t>
            </w:r>
            <w:r w:rsidR="005078D0">
              <w:rPr>
                <w:rFonts w:ascii="宋体"/>
                <w:szCs w:val="21"/>
              </w:rPr>
              <w:fldChar w:fldCharType="end"/>
            </w:r>
            <w:r w:rsidR="005078D0">
              <w:rPr>
                <w:rFonts w:ascii="宋体" w:hint="eastAsia"/>
                <w:szCs w:val="21"/>
              </w:rPr>
              <w:t xml:space="preserve"> </w:t>
            </w:r>
            <w:r w:rsidR="006F5546">
              <w:rPr>
                <w:rFonts w:ascii="宋体" w:hint="eastAsia"/>
                <w:szCs w:val="21"/>
              </w:rPr>
              <w:t>应答性</w:t>
            </w:r>
            <w:r w:rsidR="00C94A7C">
              <w:rPr>
                <w:rFonts w:ascii="宋体" w:hint="eastAsia"/>
                <w:szCs w:val="21"/>
              </w:rPr>
              <w:t>行为</w:t>
            </w:r>
            <w:r w:rsidR="006F5546">
              <w:rPr>
                <w:rFonts w:ascii="宋体" w:hint="eastAsia"/>
                <w:szCs w:val="21"/>
              </w:rPr>
              <w:t>的</w:t>
            </w:r>
            <w:r w:rsidR="00C94A7C">
              <w:rPr>
                <w:rFonts w:ascii="宋体" w:hint="eastAsia"/>
                <w:szCs w:val="21"/>
              </w:rPr>
              <w:t>修正</w:t>
            </w:r>
            <w:r w:rsidR="006F5546">
              <w:rPr>
                <w:rFonts w:ascii="宋体" w:hint="eastAsia"/>
                <w:szCs w:val="21"/>
              </w:rPr>
              <w:t>技术（去联结法）</w:t>
            </w:r>
            <w:r w:rsidR="005078D0">
              <w:rPr>
                <w:rFonts w:ascii="宋体" w:hint="eastAsia"/>
                <w:szCs w:val="21"/>
              </w:rPr>
              <w:t>；</w:t>
            </w:r>
            <w:r w:rsidR="005078D0">
              <w:rPr>
                <w:rFonts w:ascii="宋体" w:hint="eastAsia"/>
                <w:szCs w:val="21"/>
              </w:rPr>
              <w:br/>
            </w:r>
            <w:r w:rsidR="005078D0">
              <w:rPr>
                <w:rFonts w:ascii="宋体"/>
                <w:szCs w:val="21"/>
              </w:rPr>
              <w:fldChar w:fldCharType="begin"/>
            </w:r>
            <w:r w:rsidR="005078D0">
              <w:rPr>
                <w:rFonts w:ascii="宋体"/>
                <w:szCs w:val="21"/>
              </w:rPr>
              <w:instrText xml:space="preserve"> </w:instrText>
            </w:r>
            <w:r w:rsidR="005078D0">
              <w:rPr>
                <w:rFonts w:ascii="宋体" w:hint="eastAsia"/>
                <w:szCs w:val="21"/>
              </w:rPr>
              <w:instrText>= 2 \* GB3</w:instrText>
            </w:r>
            <w:r w:rsidR="005078D0">
              <w:rPr>
                <w:rFonts w:ascii="宋体"/>
                <w:szCs w:val="21"/>
              </w:rPr>
              <w:instrText xml:space="preserve"> </w:instrText>
            </w:r>
            <w:r w:rsidR="005078D0">
              <w:rPr>
                <w:rFonts w:ascii="宋体"/>
                <w:szCs w:val="21"/>
              </w:rPr>
              <w:fldChar w:fldCharType="separate"/>
            </w:r>
            <w:r w:rsidR="005078D0">
              <w:rPr>
                <w:rFonts w:ascii="宋体" w:hint="eastAsia"/>
                <w:noProof/>
                <w:szCs w:val="21"/>
              </w:rPr>
              <w:t>②</w:t>
            </w:r>
            <w:r w:rsidR="005078D0">
              <w:rPr>
                <w:rFonts w:ascii="宋体"/>
                <w:szCs w:val="21"/>
              </w:rPr>
              <w:fldChar w:fldCharType="end"/>
            </w:r>
            <w:r w:rsidR="005078D0">
              <w:rPr>
                <w:rFonts w:ascii="宋体" w:hint="eastAsia"/>
                <w:szCs w:val="21"/>
              </w:rPr>
              <w:t xml:space="preserve"> </w:t>
            </w:r>
            <w:r w:rsidR="006F5546">
              <w:rPr>
                <w:rFonts w:ascii="宋体" w:hint="eastAsia"/>
                <w:szCs w:val="21"/>
              </w:rPr>
              <w:t>操作性</w:t>
            </w:r>
            <w:r w:rsidR="00C94A7C">
              <w:rPr>
                <w:rFonts w:ascii="宋体" w:hint="eastAsia"/>
                <w:szCs w:val="21"/>
              </w:rPr>
              <w:t>行为的修正技术（代币法）</w:t>
            </w:r>
            <w:r w:rsidR="005078D0">
              <w:rPr>
                <w:rFonts w:ascii="宋体" w:hint="eastAsia"/>
                <w:szCs w:val="21"/>
              </w:rPr>
              <w:t>；</w:t>
            </w:r>
            <w:r w:rsidR="005078D0">
              <w:rPr>
                <w:rFonts w:ascii="宋体" w:hint="eastAsia"/>
                <w:szCs w:val="21"/>
              </w:rPr>
              <w:br/>
            </w:r>
            <w:r w:rsidR="005078D0">
              <w:rPr>
                <w:rFonts w:ascii="宋体"/>
                <w:szCs w:val="21"/>
              </w:rPr>
              <w:fldChar w:fldCharType="begin"/>
            </w:r>
            <w:r w:rsidR="005078D0">
              <w:rPr>
                <w:rFonts w:ascii="宋体"/>
                <w:szCs w:val="21"/>
              </w:rPr>
              <w:instrText xml:space="preserve"> </w:instrText>
            </w:r>
            <w:r w:rsidR="005078D0">
              <w:rPr>
                <w:rFonts w:ascii="宋体" w:hint="eastAsia"/>
                <w:szCs w:val="21"/>
              </w:rPr>
              <w:instrText>= 3 \* GB3</w:instrText>
            </w:r>
            <w:r w:rsidR="005078D0">
              <w:rPr>
                <w:rFonts w:ascii="宋体"/>
                <w:szCs w:val="21"/>
              </w:rPr>
              <w:instrText xml:space="preserve"> </w:instrText>
            </w:r>
            <w:r w:rsidR="005078D0">
              <w:rPr>
                <w:rFonts w:ascii="宋体"/>
                <w:szCs w:val="21"/>
              </w:rPr>
              <w:fldChar w:fldCharType="separate"/>
            </w:r>
            <w:r w:rsidR="005078D0">
              <w:rPr>
                <w:rFonts w:ascii="宋体" w:hint="eastAsia"/>
                <w:noProof/>
                <w:szCs w:val="21"/>
              </w:rPr>
              <w:t>③</w:t>
            </w:r>
            <w:r w:rsidR="005078D0">
              <w:rPr>
                <w:rFonts w:ascii="宋体"/>
                <w:szCs w:val="21"/>
              </w:rPr>
              <w:fldChar w:fldCharType="end"/>
            </w:r>
            <w:r w:rsidR="005078D0">
              <w:rPr>
                <w:rFonts w:ascii="宋体" w:hint="eastAsia"/>
                <w:szCs w:val="21"/>
              </w:rPr>
              <w:t xml:space="preserve"> </w:t>
            </w:r>
            <w:r w:rsidR="00C94A7C">
              <w:rPr>
                <w:rFonts w:ascii="宋体" w:hint="eastAsia"/>
                <w:szCs w:val="21"/>
              </w:rPr>
              <w:t>观察学习的修正技术（行为示范法）</w:t>
            </w:r>
            <w:r w:rsidR="005078D0">
              <w:rPr>
                <w:rFonts w:ascii="宋体" w:hint="eastAsia"/>
                <w:szCs w:val="21"/>
              </w:rPr>
              <w:t>。</w:t>
            </w:r>
          </w:p>
          <w:p w:rsidR="00F44FE4" w:rsidRDefault="00294EB9" w:rsidP="005518B0">
            <w:pPr>
              <w:rPr>
                <w:rFonts w:ascii="宋体"/>
                <w:szCs w:val="21"/>
              </w:rPr>
            </w:pPr>
            <w:r>
              <w:rPr>
                <w:rFonts w:ascii="宋体" w:hint="eastAsia"/>
                <w:szCs w:val="21"/>
              </w:rPr>
              <w:t xml:space="preserve">    </w:t>
            </w:r>
          </w:p>
          <w:p w:rsidR="00F44FE4" w:rsidRPr="00F44FE4" w:rsidRDefault="00F44FE4" w:rsidP="001C4342">
            <w:pPr>
              <w:jc w:val="left"/>
              <w:rPr>
                <w:rFonts w:ascii="宋体"/>
                <w:szCs w:val="21"/>
              </w:rPr>
            </w:pPr>
          </w:p>
        </w:tc>
        <w:tc>
          <w:tcPr>
            <w:tcW w:w="4410" w:type="dxa"/>
            <w:gridSpan w:val="5"/>
            <w:tcBorders>
              <w:top w:val="single" w:sz="4" w:space="0" w:color="auto"/>
              <w:left w:val="single" w:sz="4" w:space="0" w:color="auto"/>
              <w:bottom w:val="single" w:sz="4" w:space="0" w:color="auto"/>
            </w:tcBorders>
          </w:tcPr>
          <w:p w:rsidR="00235EF5" w:rsidRDefault="004927A0" w:rsidP="008C6365">
            <w:pPr>
              <w:jc w:val="left"/>
              <w:rPr>
                <w:rFonts w:ascii="宋体" w:hAnsi="宋体"/>
                <w:szCs w:val="21"/>
              </w:rPr>
            </w:pPr>
            <w:r>
              <w:rPr>
                <w:rFonts w:ascii="宋体" w:hAnsi="宋体" w:hint="eastAsia"/>
                <w:szCs w:val="21"/>
              </w:rPr>
              <w:lastRenderedPageBreak/>
              <w:t>课程回顾：</w:t>
            </w:r>
            <w:r w:rsidR="005518B0">
              <w:rPr>
                <w:rFonts w:ascii="宋体" w:hAnsi="宋体" w:hint="eastAsia"/>
                <w:szCs w:val="21"/>
              </w:rPr>
              <w:t>通过</w:t>
            </w:r>
            <w:r w:rsidR="008C6365">
              <w:rPr>
                <w:rFonts w:ascii="宋体" w:hAnsi="宋体" w:hint="eastAsia"/>
                <w:szCs w:val="21"/>
              </w:rPr>
              <w:t>提问</w:t>
            </w:r>
            <w:r w:rsidR="00DA21DC">
              <w:rPr>
                <w:rFonts w:ascii="宋体" w:hAnsi="宋体" w:hint="eastAsia"/>
                <w:szCs w:val="21"/>
              </w:rPr>
              <w:t>与回答来</w:t>
            </w:r>
            <w:r w:rsidR="005518B0">
              <w:rPr>
                <w:rFonts w:ascii="宋体" w:hAnsi="宋体" w:hint="eastAsia"/>
                <w:szCs w:val="21"/>
              </w:rPr>
              <w:t>回顾上一节课的内容，检验学生</w:t>
            </w:r>
            <w:proofErr w:type="gramStart"/>
            <w:r w:rsidR="005518B0">
              <w:rPr>
                <w:rFonts w:ascii="宋体" w:hAnsi="宋体" w:hint="eastAsia"/>
                <w:szCs w:val="21"/>
              </w:rPr>
              <w:t>对前</w:t>
            </w:r>
            <w:r w:rsidR="00791589">
              <w:rPr>
                <w:rFonts w:ascii="宋体" w:hAnsi="宋体" w:hint="eastAsia"/>
                <w:szCs w:val="21"/>
              </w:rPr>
              <w:t>课</w:t>
            </w:r>
            <w:r w:rsidR="00EB75AC">
              <w:rPr>
                <w:rFonts w:ascii="宋体" w:hAnsi="宋体" w:hint="eastAsia"/>
                <w:szCs w:val="21"/>
              </w:rPr>
              <w:t>知识的掌握</w:t>
            </w:r>
            <w:proofErr w:type="gramEnd"/>
            <w:r w:rsidR="00EB75AC">
              <w:rPr>
                <w:rFonts w:ascii="宋体" w:hAnsi="宋体" w:hint="eastAsia"/>
                <w:szCs w:val="21"/>
              </w:rPr>
              <w:t>与</w:t>
            </w:r>
            <w:r w:rsidR="005518B0">
              <w:rPr>
                <w:rFonts w:ascii="宋体" w:hAnsi="宋体" w:hint="eastAsia"/>
                <w:szCs w:val="21"/>
              </w:rPr>
              <w:t>课后复习情况。</w:t>
            </w:r>
          </w:p>
          <w:p w:rsidR="004927A0" w:rsidRDefault="004927A0" w:rsidP="00086EB6">
            <w:pPr>
              <w:jc w:val="left"/>
              <w:rPr>
                <w:rFonts w:ascii="宋体" w:hAnsi="宋体"/>
                <w:szCs w:val="21"/>
              </w:rPr>
            </w:pPr>
          </w:p>
          <w:p w:rsidR="008C6365" w:rsidRDefault="005078D0" w:rsidP="00791589">
            <w:pPr>
              <w:jc w:val="left"/>
              <w:rPr>
                <w:rFonts w:ascii="宋体" w:hAnsi="宋体"/>
                <w:szCs w:val="21"/>
              </w:rPr>
            </w:pPr>
            <w:r>
              <w:rPr>
                <w:rFonts w:ascii="宋体" w:hAnsi="宋体" w:hint="eastAsia"/>
                <w:szCs w:val="21"/>
              </w:rPr>
              <w:t>1</w:t>
            </w:r>
            <w:r w:rsidR="00BA3F73">
              <w:rPr>
                <w:rFonts w:ascii="宋体" w:hAnsi="宋体" w:hint="eastAsia"/>
                <w:szCs w:val="21"/>
              </w:rPr>
              <w:t>．基于对个案工作基本定义的认知，引入</w:t>
            </w:r>
            <w:r w:rsidR="00A843FD">
              <w:rPr>
                <w:rFonts w:ascii="宋体" w:hAnsi="宋体" w:hint="eastAsia"/>
                <w:szCs w:val="21"/>
              </w:rPr>
              <w:t>行为修正</w:t>
            </w:r>
            <w:r>
              <w:rPr>
                <w:rFonts w:ascii="宋体" w:hAnsi="宋体" w:hint="eastAsia"/>
                <w:szCs w:val="21"/>
              </w:rPr>
              <w:t>的概念，使学生能够有一个系统的认识与理解。</w:t>
            </w:r>
          </w:p>
          <w:p w:rsidR="003A372A" w:rsidRPr="00BA3F73" w:rsidRDefault="003A372A" w:rsidP="00791589">
            <w:pPr>
              <w:jc w:val="left"/>
              <w:rPr>
                <w:rFonts w:ascii="宋体" w:hAnsi="宋体"/>
                <w:szCs w:val="21"/>
              </w:rPr>
            </w:pPr>
          </w:p>
          <w:p w:rsidR="00F44FE4" w:rsidRDefault="005078D0" w:rsidP="00DA21DC">
            <w:pPr>
              <w:jc w:val="left"/>
              <w:rPr>
                <w:rFonts w:ascii="宋体" w:hAnsi="宋体"/>
                <w:szCs w:val="21"/>
              </w:rPr>
            </w:pPr>
            <w:r>
              <w:rPr>
                <w:rFonts w:ascii="宋体" w:hAnsi="宋体"/>
                <w:szCs w:val="21"/>
              </w:rPr>
              <w:t>2</w:t>
            </w:r>
            <w:r>
              <w:rPr>
                <w:rFonts w:ascii="宋体" w:hAnsi="宋体" w:hint="eastAsia"/>
                <w:szCs w:val="21"/>
              </w:rPr>
              <w:t>．通过</w:t>
            </w:r>
            <w:r w:rsidR="00BA3F73">
              <w:rPr>
                <w:rFonts w:ascii="宋体" w:hAnsi="宋体" w:hint="eastAsia"/>
                <w:szCs w:val="21"/>
              </w:rPr>
              <w:t>行为主义心理学的三大实验和课堂提问的方式讲述行为修正模式的理论来源</w:t>
            </w:r>
            <w:r>
              <w:rPr>
                <w:rFonts w:ascii="宋体" w:hAnsi="宋体" w:hint="eastAsia"/>
                <w:szCs w:val="21"/>
              </w:rPr>
              <w:t>，以此使学生理解该模式与其他个案工作模式</w:t>
            </w:r>
            <w:r w:rsidR="006A6B3A">
              <w:rPr>
                <w:rFonts w:ascii="宋体" w:hAnsi="宋体" w:hint="eastAsia"/>
                <w:szCs w:val="21"/>
              </w:rPr>
              <w:t>相比</w:t>
            </w:r>
            <w:r>
              <w:rPr>
                <w:rFonts w:ascii="宋体" w:hAnsi="宋体" w:hint="eastAsia"/>
                <w:szCs w:val="21"/>
              </w:rPr>
              <w:t>的</w:t>
            </w:r>
            <w:r w:rsidR="006A6B3A">
              <w:rPr>
                <w:rFonts w:ascii="宋体" w:hAnsi="宋体" w:hint="eastAsia"/>
                <w:szCs w:val="21"/>
              </w:rPr>
              <w:t>特殊之处。</w:t>
            </w:r>
            <w:r w:rsidR="006F5546">
              <w:rPr>
                <w:rFonts w:ascii="宋体" w:hAnsi="宋体" w:hint="eastAsia"/>
                <w:szCs w:val="21"/>
              </w:rPr>
              <w:t>同时也检验学生对前置课程——基础心理学知识的掌握程度。</w:t>
            </w:r>
          </w:p>
          <w:p w:rsidR="006A6B3A" w:rsidRDefault="006A6B3A" w:rsidP="00DA21DC">
            <w:pPr>
              <w:jc w:val="left"/>
              <w:rPr>
                <w:rFonts w:ascii="宋体" w:hAnsi="宋体"/>
                <w:szCs w:val="21"/>
              </w:rPr>
            </w:pPr>
          </w:p>
          <w:p w:rsidR="006A6B3A" w:rsidRDefault="006A6B3A" w:rsidP="00DA21DC">
            <w:pPr>
              <w:jc w:val="left"/>
              <w:rPr>
                <w:rFonts w:ascii="宋体" w:hAnsi="宋体"/>
                <w:szCs w:val="21"/>
              </w:rPr>
            </w:pPr>
          </w:p>
          <w:p w:rsidR="006A6B3A" w:rsidRPr="00216238" w:rsidRDefault="006A6B3A" w:rsidP="00DA21DC">
            <w:pPr>
              <w:jc w:val="left"/>
              <w:rPr>
                <w:rFonts w:ascii="宋体" w:hAnsi="宋体"/>
                <w:szCs w:val="21"/>
              </w:rPr>
            </w:pPr>
            <w:r>
              <w:rPr>
                <w:rFonts w:ascii="宋体" w:hAnsi="宋体" w:hint="eastAsia"/>
                <w:szCs w:val="21"/>
              </w:rPr>
              <w:t>3</w:t>
            </w:r>
            <w:r w:rsidR="00C94A7C">
              <w:rPr>
                <w:rFonts w:ascii="宋体" w:hAnsi="宋体" w:hint="eastAsia"/>
                <w:szCs w:val="21"/>
              </w:rPr>
              <w:t>．通过</w:t>
            </w:r>
            <w:r>
              <w:rPr>
                <w:rFonts w:ascii="宋体" w:hAnsi="宋体" w:hint="eastAsia"/>
                <w:szCs w:val="21"/>
              </w:rPr>
              <w:t>课堂讨论</w:t>
            </w:r>
            <w:r w:rsidR="00C94A7C">
              <w:rPr>
                <w:rFonts w:ascii="宋体" w:hAnsi="宋体" w:hint="eastAsia"/>
                <w:szCs w:val="21"/>
              </w:rPr>
              <w:t>和启发</w:t>
            </w:r>
            <w:r w:rsidR="00216238">
              <w:rPr>
                <w:rFonts w:ascii="宋体" w:hAnsi="宋体" w:hint="eastAsia"/>
                <w:szCs w:val="21"/>
              </w:rPr>
              <w:t>式</w:t>
            </w:r>
            <w:r w:rsidR="00C94A7C">
              <w:rPr>
                <w:rFonts w:ascii="宋体" w:hAnsi="宋体" w:hint="eastAsia"/>
                <w:szCs w:val="21"/>
              </w:rPr>
              <w:t>教学</w:t>
            </w:r>
            <w:r>
              <w:rPr>
                <w:rFonts w:ascii="宋体" w:hAnsi="宋体" w:hint="eastAsia"/>
                <w:szCs w:val="21"/>
              </w:rPr>
              <w:t>的形式，讲述</w:t>
            </w:r>
            <w:r w:rsidR="00A843FD">
              <w:rPr>
                <w:rFonts w:ascii="宋体" w:hAnsi="宋体" w:hint="eastAsia"/>
                <w:szCs w:val="21"/>
              </w:rPr>
              <w:t>行为修正</w:t>
            </w:r>
            <w:r w:rsidR="00C94A7C">
              <w:rPr>
                <w:rFonts w:ascii="宋体" w:hAnsi="宋体" w:hint="eastAsia"/>
                <w:szCs w:val="21"/>
              </w:rPr>
              <w:t>模式的基本前提，使学生结合行为修主义</w:t>
            </w:r>
            <w:r w:rsidR="00216238">
              <w:rPr>
                <w:rFonts w:ascii="宋体" w:hAnsi="宋体" w:hint="eastAsia"/>
                <w:szCs w:val="21"/>
              </w:rPr>
              <w:t>心理学的特点了解行为修正</w:t>
            </w:r>
            <w:r w:rsidR="00C94A7C">
              <w:rPr>
                <w:rFonts w:ascii="宋体" w:hAnsi="宋体" w:hint="eastAsia"/>
                <w:szCs w:val="21"/>
              </w:rPr>
              <w:t>操作</w:t>
            </w:r>
            <w:r w:rsidR="00216238">
              <w:rPr>
                <w:rFonts w:ascii="宋体" w:hAnsi="宋体" w:hint="eastAsia"/>
                <w:szCs w:val="21"/>
              </w:rPr>
              <w:t>的</w:t>
            </w:r>
            <w:r w:rsidR="00C94A7C">
              <w:rPr>
                <w:rFonts w:ascii="宋体" w:hAnsi="宋体" w:hint="eastAsia"/>
                <w:szCs w:val="21"/>
              </w:rPr>
              <w:t>基本前提。</w:t>
            </w:r>
            <w:r w:rsidR="009C1BE1">
              <w:rPr>
                <w:rFonts w:ascii="宋体" w:hAnsi="宋体" w:hint="eastAsia"/>
                <w:szCs w:val="21"/>
              </w:rPr>
              <w:t>同时，能够懂得理解有行为问题的对象、积极与其建立良好的互动关系。</w:t>
            </w:r>
          </w:p>
          <w:p w:rsidR="00C94A7C" w:rsidRPr="00216238" w:rsidRDefault="00C94A7C" w:rsidP="00DA21DC">
            <w:pPr>
              <w:jc w:val="left"/>
              <w:rPr>
                <w:rFonts w:ascii="宋体" w:hAnsi="宋体"/>
                <w:szCs w:val="21"/>
              </w:rPr>
            </w:pPr>
          </w:p>
          <w:p w:rsidR="006A6B3A" w:rsidRPr="00791589" w:rsidRDefault="006A6B3A" w:rsidP="00216238">
            <w:pPr>
              <w:jc w:val="left"/>
              <w:rPr>
                <w:rFonts w:ascii="宋体" w:hAnsi="宋体"/>
                <w:szCs w:val="21"/>
              </w:rPr>
            </w:pPr>
            <w:r>
              <w:rPr>
                <w:rFonts w:ascii="宋体" w:hAnsi="宋体" w:hint="eastAsia"/>
                <w:szCs w:val="21"/>
              </w:rPr>
              <w:t>4.</w:t>
            </w:r>
            <w:r w:rsidR="00216238">
              <w:rPr>
                <w:rFonts w:ascii="宋体" w:hAnsi="宋体" w:hint="eastAsia"/>
                <w:szCs w:val="21"/>
              </w:rPr>
              <w:t>通过案例和课堂讨论的形式，</w:t>
            </w:r>
            <w:r>
              <w:rPr>
                <w:rFonts w:ascii="宋体" w:hAnsi="宋体" w:hint="eastAsia"/>
                <w:szCs w:val="21"/>
              </w:rPr>
              <w:t>讲述</w:t>
            </w:r>
            <w:r w:rsidR="00A843FD">
              <w:rPr>
                <w:rFonts w:ascii="宋体" w:hAnsi="宋体" w:hint="eastAsia"/>
                <w:szCs w:val="21"/>
              </w:rPr>
              <w:t>行为修正</w:t>
            </w:r>
            <w:r>
              <w:rPr>
                <w:rFonts w:ascii="宋体" w:hAnsi="宋体" w:hint="eastAsia"/>
                <w:szCs w:val="21"/>
              </w:rPr>
              <w:t>的</w:t>
            </w:r>
            <w:r w:rsidR="00216238">
              <w:rPr>
                <w:rFonts w:ascii="宋体" w:hAnsi="宋体" w:hint="eastAsia"/>
                <w:szCs w:val="21"/>
              </w:rPr>
              <w:t>三种具体操作技术，帮助学生掌握行为修正模式的实施技巧</w:t>
            </w:r>
            <w:r>
              <w:rPr>
                <w:rFonts w:ascii="宋体" w:hAnsi="宋体" w:hint="eastAsia"/>
                <w:szCs w:val="21"/>
              </w:rPr>
              <w:t>。</w:t>
            </w:r>
          </w:p>
        </w:tc>
      </w:tr>
      <w:tr w:rsidR="00235EF5" w:rsidTr="005518B0">
        <w:trPr>
          <w:trHeight w:val="2965"/>
          <w:jc w:val="center"/>
        </w:trPr>
        <w:tc>
          <w:tcPr>
            <w:tcW w:w="8820" w:type="dxa"/>
            <w:gridSpan w:val="8"/>
            <w:tcBorders>
              <w:top w:val="single" w:sz="4" w:space="0" w:color="auto"/>
            </w:tcBorders>
            <w:vAlign w:val="center"/>
          </w:tcPr>
          <w:p w:rsidR="00235EF5" w:rsidRDefault="00235EF5" w:rsidP="00235EF5">
            <w:pPr>
              <w:rPr>
                <w:b/>
              </w:rPr>
            </w:pPr>
            <w:r>
              <w:rPr>
                <w:rFonts w:hint="eastAsia"/>
                <w:b/>
              </w:rPr>
              <w:lastRenderedPageBreak/>
              <w:t>●</w:t>
            </w:r>
            <w:r>
              <w:rPr>
                <w:b/>
              </w:rPr>
              <w:t xml:space="preserve"> </w:t>
            </w:r>
            <w:r>
              <w:t xml:space="preserve"> </w:t>
            </w:r>
            <w:r>
              <w:rPr>
                <w:rFonts w:hint="eastAsia"/>
                <w:b/>
              </w:rPr>
              <w:t>课堂小结</w:t>
            </w:r>
          </w:p>
          <w:p w:rsidR="00235EF5" w:rsidRDefault="00235EF5" w:rsidP="00235EF5">
            <w:pPr>
              <w:spacing w:line="240" w:lineRule="atLeast"/>
              <w:ind w:right="-147" w:firstLineChars="150" w:firstLine="315"/>
              <w:rPr>
                <w:rFonts w:ascii="宋体"/>
                <w:szCs w:val="21"/>
              </w:rPr>
            </w:pPr>
            <w:r>
              <w:rPr>
                <w:rFonts w:ascii="宋体" w:hAnsi="宋体"/>
                <w:szCs w:val="21"/>
              </w:rPr>
              <w:t>1</w:t>
            </w:r>
            <w:r>
              <w:rPr>
                <w:rFonts w:ascii="宋体" w:hAnsi="宋体" w:hint="eastAsia"/>
                <w:szCs w:val="21"/>
              </w:rPr>
              <w:t>、讲课小结</w:t>
            </w:r>
          </w:p>
          <w:p w:rsidR="00235EF5" w:rsidRPr="00235EF5" w:rsidRDefault="00E13375" w:rsidP="00235EF5">
            <w:pPr>
              <w:spacing w:line="240" w:lineRule="atLeast"/>
              <w:ind w:right="-147" w:firstLineChars="150" w:firstLine="315"/>
              <w:rPr>
                <w:rFonts w:ascii="宋体"/>
                <w:szCs w:val="21"/>
              </w:rPr>
            </w:pPr>
            <w:r>
              <w:rPr>
                <w:rFonts w:ascii="宋体" w:hint="eastAsia"/>
                <w:szCs w:val="21"/>
              </w:rPr>
              <w:t>本次教学主要讲解了</w:t>
            </w:r>
            <w:r w:rsidR="00A843FD">
              <w:rPr>
                <w:rFonts w:ascii="宋体" w:hint="eastAsia"/>
                <w:szCs w:val="21"/>
              </w:rPr>
              <w:t>行为修正</w:t>
            </w:r>
            <w:r w:rsidR="00216238">
              <w:rPr>
                <w:rFonts w:ascii="宋体" w:hint="eastAsia"/>
                <w:szCs w:val="21"/>
              </w:rPr>
              <w:t>模式的主要内容，包括</w:t>
            </w:r>
            <w:r w:rsidR="00A843FD">
              <w:rPr>
                <w:rFonts w:ascii="宋体" w:hint="eastAsia"/>
                <w:szCs w:val="21"/>
              </w:rPr>
              <w:t>行为修正</w:t>
            </w:r>
            <w:r w:rsidR="00216238">
              <w:rPr>
                <w:rFonts w:ascii="宋体" w:hint="eastAsia"/>
                <w:szCs w:val="21"/>
              </w:rPr>
              <w:t>模式</w:t>
            </w:r>
            <w:r>
              <w:rPr>
                <w:rFonts w:ascii="宋体" w:hint="eastAsia"/>
                <w:szCs w:val="21"/>
              </w:rPr>
              <w:t>的定义、</w:t>
            </w:r>
            <w:r w:rsidR="00A843FD">
              <w:rPr>
                <w:rFonts w:ascii="宋体" w:hint="eastAsia"/>
                <w:szCs w:val="21"/>
              </w:rPr>
              <w:t>行为修正</w:t>
            </w:r>
            <w:r w:rsidR="00216238">
              <w:rPr>
                <w:rFonts w:ascii="宋体" w:hint="eastAsia"/>
                <w:szCs w:val="21"/>
              </w:rPr>
              <w:t>模式的基本理论来源</w:t>
            </w:r>
            <w:r>
              <w:rPr>
                <w:rFonts w:ascii="宋体" w:hint="eastAsia"/>
                <w:szCs w:val="21"/>
              </w:rPr>
              <w:t>和</w:t>
            </w:r>
            <w:r w:rsidR="00216238">
              <w:rPr>
                <w:rFonts w:ascii="宋体" w:hint="eastAsia"/>
                <w:szCs w:val="21"/>
              </w:rPr>
              <w:t>基本前提</w:t>
            </w:r>
            <w:r>
              <w:rPr>
                <w:rFonts w:ascii="宋体" w:hint="eastAsia"/>
                <w:szCs w:val="21"/>
              </w:rPr>
              <w:t>以及</w:t>
            </w:r>
            <w:r w:rsidR="00216238">
              <w:rPr>
                <w:rFonts w:ascii="宋体" w:hint="eastAsia"/>
                <w:szCs w:val="21"/>
              </w:rPr>
              <w:t>操作技术</w:t>
            </w:r>
            <w:r>
              <w:rPr>
                <w:rFonts w:ascii="宋体" w:hint="eastAsia"/>
                <w:szCs w:val="21"/>
              </w:rPr>
              <w:t>等</w:t>
            </w:r>
            <w:r w:rsidR="00235EF5">
              <w:rPr>
                <w:rFonts w:ascii="宋体" w:hint="eastAsia"/>
                <w:szCs w:val="21"/>
              </w:rPr>
              <w:t>（</w:t>
            </w:r>
            <w:r w:rsidR="00711338">
              <w:rPr>
                <w:rFonts w:ascii="宋体" w:hint="eastAsia"/>
                <w:szCs w:val="21"/>
              </w:rPr>
              <w:t>2</w:t>
            </w:r>
            <w:r w:rsidR="00235EF5">
              <w:rPr>
                <w:rFonts w:ascii="宋体" w:hint="eastAsia"/>
                <w:szCs w:val="21"/>
              </w:rPr>
              <w:t>分钟）；</w:t>
            </w:r>
          </w:p>
          <w:p w:rsidR="00235EF5" w:rsidRDefault="00235EF5" w:rsidP="005078D0">
            <w:pPr>
              <w:spacing w:line="240" w:lineRule="atLeast"/>
              <w:ind w:right="-147" w:firstLineChars="150" w:firstLine="315"/>
              <w:rPr>
                <w:rFonts w:ascii="宋体" w:hAnsi="宋体"/>
                <w:szCs w:val="21"/>
              </w:rPr>
            </w:pPr>
            <w:r>
              <w:rPr>
                <w:rFonts w:ascii="宋体" w:hAnsi="宋体"/>
                <w:szCs w:val="21"/>
              </w:rPr>
              <w:t>2</w:t>
            </w:r>
            <w:r w:rsidR="005078D0">
              <w:rPr>
                <w:rFonts w:ascii="宋体" w:hAnsi="宋体" w:hint="eastAsia"/>
                <w:szCs w:val="21"/>
              </w:rPr>
              <w:t>、回家作业</w:t>
            </w:r>
            <w:r w:rsidR="008C6365">
              <w:rPr>
                <w:rFonts w:ascii="宋体" w:hAnsi="宋体" w:hint="eastAsia"/>
                <w:szCs w:val="21"/>
              </w:rPr>
              <w:t>：</w:t>
            </w:r>
            <w:r w:rsidR="00A843FD">
              <w:rPr>
                <w:rFonts w:ascii="宋体" w:hAnsi="宋体" w:hint="eastAsia"/>
                <w:szCs w:val="21"/>
              </w:rPr>
              <w:t>行为修正</w:t>
            </w:r>
            <w:r w:rsidR="00711338">
              <w:rPr>
                <w:rFonts w:ascii="宋体" w:hAnsi="宋体" w:hint="eastAsia"/>
                <w:szCs w:val="21"/>
              </w:rPr>
              <w:t>案例分析；</w:t>
            </w:r>
          </w:p>
          <w:p w:rsidR="00711338" w:rsidRPr="00235EF5" w:rsidRDefault="00711338" w:rsidP="005078D0">
            <w:pPr>
              <w:spacing w:line="240" w:lineRule="atLeast"/>
              <w:ind w:right="-147" w:firstLineChars="150" w:firstLine="315"/>
              <w:rPr>
                <w:rFonts w:ascii="宋体" w:hAnsi="宋体"/>
                <w:szCs w:val="21"/>
              </w:rPr>
            </w:pPr>
            <w:r>
              <w:rPr>
                <w:rFonts w:ascii="宋体" w:hAnsi="宋体" w:hint="eastAsia"/>
                <w:szCs w:val="21"/>
              </w:rPr>
              <w:t>3</w:t>
            </w:r>
            <w:r w:rsidR="00216238">
              <w:rPr>
                <w:rFonts w:ascii="宋体" w:hAnsi="宋体" w:hint="eastAsia"/>
                <w:szCs w:val="21"/>
              </w:rPr>
              <w:t>、课程预习：危机介入</w:t>
            </w:r>
            <w:r>
              <w:rPr>
                <w:rFonts w:ascii="宋体" w:hAnsi="宋体" w:hint="eastAsia"/>
                <w:szCs w:val="21"/>
              </w:rPr>
              <w:t>模式。</w:t>
            </w:r>
          </w:p>
        </w:tc>
      </w:tr>
      <w:tr w:rsidR="00235EF5" w:rsidTr="00FD6E8A">
        <w:trPr>
          <w:trHeight w:val="2033"/>
          <w:jc w:val="center"/>
        </w:trPr>
        <w:tc>
          <w:tcPr>
            <w:tcW w:w="1385" w:type="dxa"/>
            <w:tcBorders>
              <w:top w:val="single" w:sz="2" w:space="0" w:color="auto"/>
              <w:bottom w:val="single" w:sz="2" w:space="0" w:color="auto"/>
              <w:right w:val="single" w:sz="4" w:space="0" w:color="auto"/>
            </w:tcBorders>
            <w:vAlign w:val="center"/>
          </w:tcPr>
          <w:p w:rsidR="00235EF5" w:rsidRDefault="00235EF5" w:rsidP="00FD6E8A">
            <w:pPr>
              <w:jc w:val="center"/>
            </w:pPr>
            <w:r>
              <w:rPr>
                <w:rFonts w:hint="eastAsia"/>
              </w:rPr>
              <w:t>课后小结</w:t>
            </w:r>
          </w:p>
        </w:tc>
        <w:tc>
          <w:tcPr>
            <w:tcW w:w="7435" w:type="dxa"/>
            <w:gridSpan w:val="7"/>
            <w:tcBorders>
              <w:top w:val="single" w:sz="2" w:space="0" w:color="auto"/>
              <w:left w:val="single" w:sz="4" w:space="0" w:color="auto"/>
              <w:bottom w:val="single" w:sz="2" w:space="0" w:color="auto"/>
            </w:tcBorders>
            <w:vAlign w:val="bottom"/>
          </w:tcPr>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16" w:firstLine="2774"/>
              <w:rPr>
                <w:b/>
              </w:rPr>
            </w:pPr>
          </w:p>
        </w:tc>
      </w:tr>
    </w:tbl>
    <w:p w:rsidR="00F56204" w:rsidRDefault="00F56204" w:rsidP="00F56204"/>
    <w:p w:rsidR="00083BD5" w:rsidRDefault="00083BD5" w:rsidP="00F56204"/>
    <w:sectPr w:rsidR="00083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586" w:rsidRDefault="00E40586" w:rsidP="00BA6861">
      <w:r>
        <w:separator/>
      </w:r>
    </w:p>
  </w:endnote>
  <w:endnote w:type="continuationSeparator" w:id="0">
    <w:p w:rsidR="00E40586" w:rsidRDefault="00E40586" w:rsidP="00BA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586" w:rsidRDefault="00E40586" w:rsidP="00BA6861">
      <w:r>
        <w:separator/>
      </w:r>
    </w:p>
  </w:footnote>
  <w:footnote w:type="continuationSeparator" w:id="0">
    <w:p w:rsidR="00E40586" w:rsidRDefault="00E40586" w:rsidP="00BA6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302"/>
    <w:multiLevelType w:val="multilevel"/>
    <w:tmpl w:val="C3C02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55316B"/>
    <w:multiLevelType w:val="hybridMultilevel"/>
    <w:tmpl w:val="074AF800"/>
    <w:lvl w:ilvl="0" w:tplc="C6B23248">
      <w:start w:val="1"/>
      <w:numFmt w:val="decimal"/>
      <w:lvlText w:val="%1."/>
      <w:lvlJc w:val="left"/>
      <w:pPr>
        <w:tabs>
          <w:tab w:val="num" w:pos="720"/>
        </w:tabs>
        <w:ind w:left="720" w:hanging="360"/>
      </w:pPr>
    </w:lvl>
    <w:lvl w:ilvl="1" w:tplc="7D245A78" w:tentative="1">
      <w:start w:val="1"/>
      <w:numFmt w:val="decimal"/>
      <w:lvlText w:val="%2."/>
      <w:lvlJc w:val="left"/>
      <w:pPr>
        <w:tabs>
          <w:tab w:val="num" w:pos="1440"/>
        </w:tabs>
        <w:ind w:left="1440" w:hanging="360"/>
      </w:pPr>
    </w:lvl>
    <w:lvl w:ilvl="2" w:tplc="072C6828" w:tentative="1">
      <w:start w:val="1"/>
      <w:numFmt w:val="decimal"/>
      <w:lvlText w:val="%3."/>
      <w:lvlJc w:val="left"/>
      <w:pPr>
        <w:tabs>
          <w:tab w:val="num" w:pos="2160"/>
        </w:tabs>
        <w:ind w:left="2160" w:hanging="360"/>
      </w:pPr>
    </w:lvl>
    <w:lvl w:ilvl="3" w:tplc="552AA96A" w:tentative="1">
      <w:start w:val="1"/>
      <w:numFmt w:val="decimal"/>
      <w:lvlText w:val="%4."/>
      <w:lvlJc w:val="left"/>
      <w:pPr>
        <w:tabs>
          <w:tab w:val="num" w:pos="2880"/>
        </w:tabs>
        <w:ind w:left="2880" w:hanging="360"/>
      </w:pPr>
    </w:lvl>
    <w:lvl w:ilvl="4" w:tplc="E9CE404E" w:tentative="1">
      <w:start w:val="1"/>
      <w:numFmt w:val="decimal"/>
      <w:lvlText w:val="%5."/>
      <w:lvlJc w:val="left"/>
      <w:pPr>
        <w:tabs>
          <w:tab w:val="num" w:pos="3600"/>
        </w:tabs>
        <w:ind w:left="3600" w:hanging="360"/>
      </w:pPr>
    </w:lvl>
    <w:lvl w:ilvl="5" w:tplc="4596FC94" w:tentative="1">
      <w:start w:val="1"/>
      <w:numFmt w:val="decimal"/>
      <w:lvlText w:val="%6."/>
      <w:lvlJc w:val="left"/>
      <w:pPr>
        <w:tabs>
          <w:tab w:val="num" w:pos="4320"/>
        </w:tabs>
        <w:ind w:left="4320" w:hanging="360"/>
      </w:pPr>
    </w:lvl>
    <w:lvl w:ilvl="6" w:tplc="625E3E46" w:tentative="1">
      <w:start w:val="1"/>
      <w:numFmt w:val="decimal"/>
      <w:lvlText w:val="%7."/>
      <w:lvlJc w:val="left"/>
      <w:pPr>
        <w:tabs>
          <w:tab w:val="num" w:pos="5040"/>
        </w:tabs>
        <w:ind w:left="5040" w:hanging="360"/>
      </w:pPr>
    </w:lvl>
    <w:lvl w:ilvl="7" w:tplc="82127E10" w:tentative="1">
      <w:start w:val="1"/>
      <w:numFmt w:val="decimal"/>
      <w:lvlText w:val="%8."/>
      <w:lvlJc w:val="left"/>
      <w:pPr>
        <w:tabs>
          <w:tab w:val="num" w:pos="5760"/>
        </w:tabs>
        <w:ind w:left="5760" w:hanging="360"/>
      </w:pPr>
    </w:lvl>
    <w:lvl w:ilvl="8" w:tplc="C6C4F622" w:tentative="1">
      <w:start w:val="1"/>
      <w:numFmt w:val="decimal"/>
      <w:lvlText w:val="%9."/>
      <w:lvlJc w:val="left"/>
      <w:pPr>
        <w:tabs>
          <w:tab w:val="num" w:pos="6480"/>
        </w:tabs>
        <w:ind w:left="6480" w:hanging="360"/>
      </w:pPr>
    </w:lvl>
  </w:abstractNum>
  <w:abstractNum w:abstractNumId="2">
    <w:nsid w:val="0DE00DE8"/>
    <w:multiLevelType w:val="hybridMultilevel"/>
    <w:tmpl w:val="5282BC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DC7DFE"/>
    <w:multiLevelType w:val="hybridMultilevel"/>
    <w:tmpl w:val="8C4CC8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9C436A"/>
    <w:multiLevelType w:val="multilevel"/>
    <w:tmpl w:val="EDDA7B88"/>
    <w:lvl w:ilvl="0">
      <w:start w:val="1"/>
      <w:numFmt w:val="decimal"/>
      <w:lvlText w:val="%1."/>
      <w:lvlJc w:val="left"/>
      <w:pPr>
        <w:ind w:left="840" w:hanging="420"/>
      </w:pPr>
    </w:lvl>
    <w:lvl w:ilvl="1">
      <w:start w:val="3"/>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5">
    <w:nsid w:val="2EC575EC"/>
    <w:multiLevelType w:val="multilevel"/>
    <w:tmpl w:val="122C94F4"/>
    <w:lvl w:ilvl="0">
      <w:start w:val="1"/>
      <w:numFmt w:val="decimal"/>
      <w:lvlText w:val="%1."/>
      <w:lvlJc w:val="left"/>
      <w:pPr>
        <w:ind w:left="360" w:hanging="360"/>
      </w:pPr>
      <w:rPr>
        <w:rFonts w:ascii="宋体" w:eastAsia="宋体" w:hAnsi="宋体" w:cs="Times New Roman"/>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BFC78BA"/>
    <w:multiLevelType w:val="hybridMultilevel"/>
    <w:tmpl w:val="AE84A2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4"/>
    <w:rsid w:val="0007518B"/>
    <w:rsid w:val="00083BD5"/>
    <w:rsid w:val="00086EB6"/>
    <w:rsid w:val="000D1580"/>
    <w:rsid w:val="00157E4B"/>
    <w:rsid w:val="00187200"/>
    <w:rsid w:val="001C0F69"/>
    <w:rsid w:val="001C4342"/>
    <w:rsid w:val="00216238"/>
    <w:rsid w:val="00235EF5"/>
    <w:rsid w:val="0025693D"/>
    <w:rsid w:val="00294EB9"/>
    <w:rsid w:val="00310A0C"/>
    <w:rsid w:val="003A372A"/>
    <w:rsid w:val="003A66A3"/>
    <w:rsid w:val="003C0E29"/>
    <w:rsid w:val="004428D4"/>
    <w:rsid w:val="004927A0"/>
    <w:rsid w:val="004C0471"/>
    <w:rsid w:val="004E0D6E"/>
    <w:rsid w:val="005078D0"/>
    <w:rsid w:val="005518B0"/>
    <w:rsid w:val="00553088"/>
    <w:rsid w:val="00565F7D"/>
    <w:rsid w:val="005D3FAD"/>
    <w:rsid w:val="00626034"/>
    <w:rsid w:val="0064069D"/>
    <w:rsid w:val="006A6B3A"/>
    <w:rsid w:val="006C6EDC"/>
    <w:rsid w:val="006F5546"/>
    <w:rsid w:val="00711338"/>
    <w:rsid w:val="00726EF2"/>
    <w:rsid w:val="007657B4"/>
    <w:rsid w:val="00786317"/>
    <w:rsid w:val="00791589"/>
    <w:rsid w:val="007E6516"/>
    <w:rsid w:val="007F21CD"/>
    <w:rsid w:val="00836D47"/>
    <w:rsid w:val="00894AA2"/>
    <w:rsid w:val="008C6365"/>
    <w:rsid w:val="009C1BE1"/>
    <w:rsid w:val="009C26F0"/>
    <w:rsid w:val="00A15ED4"/>
    <w:rsid w:val="00A843FD"/>
    <w:rsid w:val="00AB13F2"/>
    <w:rsid w:val="00AB7861"/>
    <w:rsid w:val="00AD4F85"/>
    <w:rsid w:val="00AF4D32"/>
    <w:rsid w:val="00B34BDF"/>
    <w:rsid w:val="00B87074"/>
    <w:rsid w:val="00BA3F73"/>
    <w:rsid w:val="00BA6861"/>
    <w:rsid w:val="00BB46EE"/>
    <w:rsid w:val="00BC6C05"/>
    <w:rsid w:val="00BD1C69"/>
    <w:rsid w:val="00BD530F"/>
    <w:rsid w:val="00C94A7C"/>
    <w:rsid w:val="00CA02C7"/>
    <w:rsid w:val="00CC011A"/>
    <w:rsid w:val="00DA21DC"/>
    <w:rsid w:val="00DA2429"/>
    <w:rsid w:val="00DF4CCD"/>
    <w:rsid w:val="00E13375"/>
    <w:rsid w:val="00E40586"/>
    <w:rsid w:val="00EB75AC"/>
    <w:rsid w:val="00F1527C"/>
    <w:rsid w:val="00F155BE"/>
    <w:rsid w:val="00F3093F"/>
    <w:rsid w:val="00F352A1"/>
    <w:rsid w:val="00F44FE4"/>
    <w:rsid w:val="00F55D57"/>
    <w:rsid w:val="00F56204"/>
    <w:rsid w:val="00F84FF4"/>
    <w:rsid w:val="00F97841"/>
    <w:rsid w:val="00FA452C"/>
    <w:rsid w:val="00FD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F5"/>
    <w:pPr>
      <w:ind w:firstLineChars="200" w:firstLine="420"/>
    </w:pPr>
  </w:style>
  <w:style w:type="paragraph" w:styleId="a4">
    <w:name w:val="header"/>
    <w:basedOn w:val="a"/>
    <w:link w:val="Char"/>
    <w:uiPriority w:val="99"/>
    <w:unhideWhenUsed/>
    <w:rsid w:val="00BA6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6861"/>
    <w:rPr>
      <w:rFonts w:ascii="Times New Roman" w:eastAsia="宋体" w:hAnsi="Times New Roman" w:cs="Times New Roman"/>
      <w:sz w:val="18"/>
      <w:szCs w:val="18"/>
    </w:rPr>
  </w:style>
  <w:style w:type="paragraph" w:styleId="a5">
    <w:name w:val="footer"/>
    <w:basedOn w:val="a"/>
    <w:link w:val="Char0"/>
    <w:uiPriority w:val="99"/>
    <w:unhideWhenUsed/>
    <w:rsid w:val="00BA6861"/>
    <w:pPr>
      <w:tabs>
        <w:tab w:val="center" w:pos="4153"/>
        <w:tab w:val="right" w:pos="8306"/>
      </w:tabs>
      <w:snapToGrid w:val="0"/>
      <w:jc w:val="left"/>
    </w:pPr>
    <w:rPr>
      <w:sz w:val="18"/>
      <w:szCs w:val="18"/>
    </w:rPr>
  </w:style>
  <w:style w:type="character" w:customStyle="1" w:styleId="Char0">
    <w:name w:val="页脚 Char"/>
    <w:basedOn w:val="a0"/>
    <w:link w:val="a5"/>
    <w:uiPriority w:val="99"/>
    <w:rsid w:val="00BA6861"/>
    <w:rPr>
      <w:rFonts w:ascii="Times New Roman" w:eastAsia="宋体" w:hAnsi="Times New Roman" w:cs="Times New Roman"/>
      <w:sz w:val="18"/>
      <w:szCs w:val="18"/>
    </w:rPr>
  </w:style>
  <w:style w:type="paragraph" w:styleId="a6">
    <w:name w:val="Normal (Web)"/>
    <w:basedOn w:val="a"/>
    <w:uiPriority w:val="99"/>
    <w:semiHidden/>
    <w:unhideWhenUsed/>
    <w:rsid w:val="004927A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F5"/>
    <w:pPr>
      <w:ind w:firstLineChars="200" w:firstLine="420"/>
    </w:pPr>
  </w:style>
  <w:style w:type="paragraph" w:styleId="a4">
    <w:name w:val="header"/>
    <w:basedOn w:val="a"/>
    <w:link w:val="Char"/>
    <w:uiPriority w:val="99"/>
    <w:unhideWhenUsed/>
    <w:rsid w:val="00BA6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6861"/>
    <w:rPr>
      <w:rFonts w:ascii="Times New Roman" w:eastAsia="宋体" w:hAnsi="Times New Roman" w:cs="Times New Roman"/>
      <w:sz w:val="18"/>
      <w:szCs w:val="18"/>
    </w:rPr>
  </w:style>
  <w:style w:type="paragraph" w:styleId="a5">
    <w:name w:val="footer"/>
    <w:basedOn w:val="a"/>
    <w:link w:val="Char0"/>
    <w:uiPriority w:val="99"/>
    <w:unhideWhenUsed/>
    <w:rsid w:val="00BA6861"/>
    <w:pPr>
      <w:tabs>
        <w:tab w:val="center" w:pos="4153"/>
        <w:tab w:val="right" w:pos="8306"/>
      </w:tabs>
      <w:snapToGrid w:val="0"/>
      <w:jc w:val="left"/>
    </w:pPr>
    <w:rPr>
      <w:sz w:val="18"/>
      <w:szCs w:val="18"/>
    </w:rPr>
  </w:style>
  <w:style w:type="character" w:customStyle="1" w:styleId="Char0">
    <w:name w:val="页脚 Char"/>
    <w:basedOn w:val="a0"/>
    <w:link w:val="a5"/>
    <w:uiPriority w:val="99"/>
    <w:rsid w:val="00BA6861"/>
    <w:rPr>
      <w:rFonts w:ascii="Times New Roman" w:eastAsia="宋体" w:hAnsi="Times New Roman" w:cs="Times New Roman"/>
      <w:sz w:val="18"/>
      <w:szCs w:val="18"/>
    </w:rPr>
  </w:style>
  <w:style w:type="paragraph" w:styleId="a6">
    <w:name w:val="Normal (Web)"/>
    <w:basedOn w:val="a"/>
    <w:uiPriority w:val="99"/>
    <w:semiHidden/>
    <w:unhideWhenUsed/>
    <w:rsid w:val="004927A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673000">
      <w:bodyDiv w:val="1"/>
      <w:marLeft w:val="0"/>
      <w:marRight w:val="0"/>
      <w:marTop w:val="0"/>
      <w:marBottom w:val="0"/>
      <w:divBdr>
        <w:top w:val="none" w:sz="0" w:space="0" w:color="auto"/>
        <w:left w:val="none" w:sz="0" w:space="0" w:color="auto"/>
        <w:bottom w:val="none" w:sz="0" w:space="0" w:color="auto"/>
        <w:right w:val="none" w:sz="0" w:space="0" w:color="auto"/>
      </w:divBdr>
      <w:divsChild>
        <w:div w:id="1815021712">
          <w:marLeft w:val="720"/>
          <w:marRight w:val="0"/>
          <w:marTop w:val="96"/>
          <w:marBottom w:val="0"/>
          <w:divBdr>
            <w:top w:val="none" w:sz="0" w:space="0" w:color="auto"/>
            <w:left w:val="none" w:sz="0" w:space="0" w:color="auto"/>
            <w:bottom w:val="none" w:sz="0" w:space="0" w:color="auto"/>
            <w:right w:val="none" w:sz="0" w:space="0" w:color="auto"/>
          </w:divBdr>
        </w:div>
        <w:div w:id="892425810">
          <w:marLeft w:val="720"/>
          <w:marRight w:val="0"/>
          <w:marTop w:val="96"/>
          <w:marBottom w:val="0"/>
          <w:divBdr>
            <w:top w:val="none" w:sz="0" w:space="0" w:color="auto"/>
            <w:left w:val="none" w:sz="0" w:space="0" w:color="auto"/>
            <w:bottom w:val="none" w:sz="0" w:space="0" w:color="auto"/>
            <w:right w:val="none" w:sz="0" w:space="0" w:color="auto"/>
          </w:divBdr>
        </w:div>
        <w:div w:id="1202282901">
          <w:marLeft w:val="720"/>
          <w:marRight w:val="0"/>
          <w:marTop w:val="96"/>
          <w:marBottom w:val="0"/>
          <w:divBdr>
            <w:top w:val="none" w:sz="0" w:space="0" w:color="auto"/>
            <w:left w:val="none" w:sz="0" w:space="0" w:color="auto"/>
            <w:bottom w:val="none" w:sz="0" w:space="0" w:color="auto"/>
            <w:right w:val="none" w:sz="0" w:space="0" w:color="auto"/>
          </w:divBdr>
        </w:div>
        <w:div w:id="627929808">
          <w:marLeft w:val="720"/>
          <w:marRight w:val="0"/>
          <w:marTop w:val="96"/>
          <w:marBottom w:val="0"/>
          <w:divBdr>
            <w:top w:val="none" w:sz="0" w:space="0" w:color="auto"/>
            <w:left w:val="none" w:sz="0" w:space="0" w:color="auto"/>
            <w:bottom w:val="none" w:sz="0" w:space="0" w:color="auto"/>
            <w:right w:val="none" w:sz="0" w:space="0" w:color="auto"/>
          </w:divBdr>
        </w:div>
      </w:divsChild>
    </w:div>
    <w:div w:id="1489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B285-71B3-4BF6-B6A0-19D99932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191</Words>
  <Characters>1093</Characters>
  <Application>Microsoft Office Word</Application>
  <DocSecurity>0</DocSecurity>
  <Lines>9</Lines>
  <Paragraphs>2</Paragraphs>
  <ScaleCrop>false</ScaleCrop>
  <Company>Lenovo</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Crystal Chin</dc:creator>
  <cp:lastModifiedBy>Windows 用户</cp:lastModifiedBy>
  <cp:revision>8</cp:revision>
  <cp:lastPrinted>2018-04-17T04:33:00Z</cp:lastPrinted>
  <dcterms:created xsi:type="dcterms:W3CDTF">2018-05-01T11:50:00Z</dcterms:created>
  <dcterms:modified xsi:type="dcterms:W3CDTF">2018-05-05T18:51:00Z</dcterms:modified>
</cp:coreProperties>
</file>